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9B2" w:rsidRPr="005F5E70" w:rsidRDefault="007109B2" w:rsidP="007109B2">
      <w:pPr>
        <w:jc w:val="center"/>
        <w:rPr>
          <w:rFonts w:eastAsia="等线 Light"/>
          <w:b/>
          <w:sz w:val="44"/>
          <w:szCs w:val="44"/>
        </w:rPr>
      </w:pPr>
      <w:proofErr w:type="gramStart"/>
      <w:r w:rsidRPr="005F5E70">
        <w:rPr>
          <w:rFonts w:eastAsia="等线 Light" w:hint="eastAsia"/>
          <w:b/>
          <w:sz w:val="44"/>
          <w:szCs w:val="44"/>
        </w:rPr>
        <w:t>询</w:t>
      </w:r>
      <w:proofErr w:type="gramEnd"/>
      <w:r w:rsidRPr="005F5E70">
        <w:rPr>
          <w:rFonts w:eastAsia="等线 Light" w:hint="eastAsia"/>
          <w:b/>
          <w:sz w:val="44"/>
          <w:szCs w:val="44"/>
        </w:rPr>
        <w:t xml:space="preserve"> </w:t>
      </w:r>
      <w:r w:rsidRPr="005F5E70">
        <w:rPr>
          <w:rFonts w:eastAsia="等线 Light" w:hint="eastAsia"/>
          <w:b/>
          <w:sz w:val="44"/>
          <w:szCs w:val="44"/>
        </w:rPr>
        <w:t>价</w:t>
      </w:r>
      <w:r w:rsidRPr="005F5E70">
        <w:rPr>
          <w:rFonts w:eastAsia="等线 Light" w:hint="eastAsia"/>
          <w:b/>
          <w:sz w:val="44"/>
          <w:szCs w:val="44"/>
        </w:rPr>
        <w:t xml:space="preserve"> </w:t>
      </w:r>
      <w:r w:rsidRPr="005F5E70">
        <w:rPr>
          <w:rFonts w:eastAsia="等线 Light" w:hint="eastAsia"/>
          <w:b/>
          <w:sz w:val="44"/>
          <w:szCs w:val="44"/>
        </w:rPr>
        <w:t>函</w:t>
      </w:r>
    </w:p>
    <w:p w:rsidR="000D7969" w:rsidRPr="000D7969" w:rsidRDefault="00FC798A" w:rsidP="000D7969">
      <w:pPr>
        <w:widowControl/>
        <w:shd w:val="clear" w:color="auto" w:fill="FFFFFF"/>
        <w:adjustRightInd w:val="0"/>
        <w:snapToGrid w:val="0"/>
        <w:spacing w:line="240" w:lineRule="atLeast"/>
        <w:ind w:firstLineChars="200" w:firstLine="600"/>
        <w:jc w:val="left"/>
        <w:rPr>
          <w:rFonts w:ascii="仿宋" w:eastAsia="仿宋" w:hAnsi="仿宋" w:cs="仿宋"/>
          <w:color w:val="333333"/>
          <w:kern w:val="0"/>
          <w:sz w:val="30"/>
          <w:szCs w:val="30"/>
        </w:rPr>
      </w:pPr>
      <w:r w:rsidRPr="00FC798A">
        <w:rPr>
          <w:rFonts w:ascii="仿宋" w:eastAsia="仿宋" w:hAnsi="仿宋" w:cs="仿宋" w:hint="eastAsia"/>
          <w:color w:val="333333"/>
          <w:kern w:val="0"/>
          <w:sz w:val="30"/>
          <w:szCs w:val="30"/>
        </w:rPr>
        <w:t>我院需采购一批</w:t>
      </w:r>
      <w:r w:rsidR="00B0439F">
        <w:rPr>
          <w:rFonts w:ascii="仿宋" w:eastAsia="仿宋" w:hAnsi="仿宋" w:cs="仿宋" w:hint="eastAsia"/>
          <w:color w:val="333333"/>
          <w:kern w:val="0"/>
          <w:sz w:val="30"/>
          <w:szCs w:val="30"/>
        </w:rPr>
        <w:t>机电信息系</w:t>
      </w:r>
      <w:r w:rsidRPr="00FC798A">
        <w:rPr>
          <w:rFonts w:ascii="仿宋" w:eastAsia="仿宋" w:hAnsi="仿宋" w:cs="仿宋" w:hint="eastAsia"/>
          <w:color w:val="333333"/>
          <w:kern w:val="0"/>
          <w:sz w:val="30"/>
          <w:szCs w:val="30"/>
        </w:rPr>
        <w:t>实训耗材，</w:t>
      </w:r>
      <w:r>
        <w:rPr>
          <w:rFonts w:ascii="仿宋" w:eastAsia="仿宋" w:hAnsi="仿宋" w:cs="仿宋" w:hint="eastAsia"/>
          <w:color w:val="333333"/>
          <w:kern w:val="0"/>
          <w:sz w:val="30"/>
          <w:szCs w:val="30"/>
        </w:rPr>
        <w:t>现通过询价方式采购确定供应商，欢迎符合条件的供应商参加。现就有关事项公告如下：</w:t>
      </w:r>
    </w:p>
    <w:p w:rsidR="007109B2" w:rsidRPr="004F1695" w:rsidRDefault="00FC798A" w:rsidP="005A71F0">
      <w:pPr>
        <w:pStyle w:val="aa"/>
        <w:widowControl/>
        <w:numPr>
          <w:ilvl w:val="0"/>
          <w:numId w:val="1"/>
        </w:numPr>
        <w:shd w:val="clear" w:color="auto" w:fill="FFFFFF"/>
        <w:adjustRightInd w:val="0"/>
        <w:snapToGrid w:val="0"/>
        <w:ind w:firstLineChars="0"/>
        <w:jc w:val="left"/>
        <w:rPr>
          <w:rFonts w:ascii="华文仿宋" w:eastAsia="华文仿宋" w:hAnsi="华文仿宋"/>
          <w:b/>
          <w:sz w:val="30"/>
          <w:szCs w:val="30"/>
        </w:rPr>
      </w:pPr>
      <w:r w:rsidRPr="004F1695">
        <w:rPr>
          <w:rFonts w:ascii="华文仿宋" w:eastAsia="华文仿宋" w:hAnsi="华文仿宋" w:hint="eastAsia"/>
          <w:b/>
          <w:sz w:val="30"/>
          <w:szCs w:val="30"/>
        </w:rPr>
        <w:t>采购需求、规格和要求</w:t>
      </w:r>
    </w:p>
    <w:p w:rsidR="004F1695" w:rsidRDefault="004F1695" w:rsidP="004F1695">
      <w:pPr>
        <w:widowControl/>
        <w:shd w:val="clear" w:color="auto" w:fill="FFFFFF"/>
        <w:adjustRightInd w:val="0"/>
        <w:snapToGrid w:val="0"/>
        <w:jc w:val="left"/>
      </w:pPr>
    </w:p>
    <w:tbl>
      <w:tblPr>
        <w:tblW w:w="10774" w:type="dxa"/>
        <w:tblInd w:w="-147" w:type="dxa"/>
        <w:tblLook w:val="04A0" w:firstRow="1" w:lastRow="0" w:firstColumn="1" w:lastColumn="0" w:noHBand="0" w:noVBand="1"/>
      </w:tblPr>
      <w:tblGrid>
        <w:gridCol w:w="993"/>
        <w:gridCol w:w="1134"/>
        <w:gridCol w:w="6662"/>
        <w:gridCol w:w="992"/>
        <w:gridCol w:w="993"/>
      </w:tblGrid>
      <w:tr w:rsidR="004F1695" w:rsidRPr="004F1695" w:rsidTr="004F1695">
        <w:trPr>
          <w:trHeight w:val="624"/>
        </w:trPr>
        <w:tc>
          <w:tcPr>
            <w:tcW w:w="993" w:type="dxa"/>
            <w:vMerge w:val="restart"/>
            <w:tcBorders>
              <w:top w:val="single" w:sz="4" w:space="0" w:color="auto"/>
              <w:left w:val="single" w:sz="4" w:space="0" w:color="auto"/>
              <w:right w:val="single" w:sz="4" w:space="0" w:color="auto"/>
            </w:tcBorders>
            <w:shd w:val="clear" w:color="auto" w:fill="auto"/>
            <w:vAlign w:val="center"/>
            <w:hideMark/>
          </w:tcPr>
          <w:p w:rsidR="004F1695" w:rsidRPr="004F1695" w:rsidRDefault="004F1695" w:rsidP="004F1695">
            <w:pPr>
              <w:widowControl/>
              <w:jc w:val="center"/>
              <w:rPr>
                <w:rFonts w:ascii="宋体" w:eastAsia="宋体" w:hAnsi="宋体" w:cs="宋体"/>
                <w:b/>
                <w:bCs/>
                <w:kern w:val="0"/>
                <w:sz w:val="28"/>
                <w:szCs w:val="28"/>
              </w:rPr>
            </w:pPr>
            <w:r w:rsidRPr="004F1695">
              <w:rPr>
                <w:rFonts w:ascii="宋体" w:eastAsia="宋体" w:hAnsi="宋体" w:cs="宋体" w:hint="eastAsia"/>
                <w:b/>
                <w:bCs/>
                <w:kern w:val="0"/>
                <w:sz w:val="28"/>
                <w:szCs w:val="28"/>
              </w:rPr>
              <w:t>序号</w:t>
            </w:r>
          </w:p>
        </w:tc>
        <w:tc>
          <w:tcPr>
            <w:tcW w:w="1134" w:type="dxa"/>
            <w:vMerge w:val="restart"/>
            <w:tcBorders>
              <w:top w:val="single" w:sz="4" w:space="0" w:color="auto"/>
              <w:left w:val="nil"/>
              <w:right w:val="single" w:sz="4" w:space="0" w:color="auto"/>
            </w:tcBorders>
            <w:shd w:val="clear" w:color="auto" w:fill="auto"/>
            <w:vAlign w:val="center"/>
            <w:hideMark/>
          </w:tcPr>
          <w:p w:rsidR="004F1695" w:rsidRPr="004F1695" w:rsidRDefault="004F1695" w:rsidP="004F1695">
            <w:pPr>
              <w:widowControl/>
              <w:jc w:val="center"/>
              <w:rPr>
                <w:rFonts w:ascii="宋体" w:eastAsia="宋体" w:hAnsi="宋体" w:cs="宋体"/>
                <w:b/>
                <w:bCs/>
                <w:kern w:val="0"/>
                <w:sz w:val="28"/>
                <w:szCs w:val="28"/>
              </w:rPr>
            </w:pPr>
            <w:r w:rsidRPr="004F1695">
              <w:rPr>
                <w:rFonts w:ascii="宋体" w:eastAsia="宋体" w:hAnsi="宋体" w:cs="宋体" w:hint="eastAsia"/>
                <w:b/>
                <w:bCs/>
                <w:kern w:val="0"/>
                <w:sz w:val="28"/>
                <w:szCs w:val="28"/>
              </w:rPr>
              <w:t>名称</w:t>
            </w:r>
          </w:p>
        </w:tc>
        <w:tc>
          <w:tcPr>
            <w:tcW w:w="6662" w:type="dxa"/>
            <w:vMerge w:val="restart"/>
            <w:tcBorders>
              <w:top w:val="single" w:sz="4" w:space="0" w:color="auto"/>
              <w:left w:val="nil"/>
              <w:right w:val="single" w:sz="4" w:space="0" w:color="auto"/>
            </w:tcBorders>
            <w:shd w:val="clear" w:color="auto" w:fill="auto"/>
            <w:vAlign w:val="center"/>
            <w:hideMark/>
          </w:tcPr>
          <w:p w:rsidR="004F1695" w:rsidRPr="004F1695" w:rsidRDefault="004F1695" w:rsidP="004F1695">
            <w:pPr>
              <w:widowControl/>
              <w:jc w:val="center"/>
              <w:rPr>
                <w:rFonts w:ascii="宋体" w:eastAsia="宋体" w:hAnsi="宋体" w:cs="宋体"/>
                <w:b/>
                <w:bCs/>
                <w:kern w:val="0"/>
                <w:sz w:val="28"/>
                <w:szCs w:val="28"/>
              </w:rPr>
            </w:pPr>
            <w:r w:rsidRPr="004F1695">
              <w:rPr>
                <w:rFonts w:ascii="宋体" w:eastAsia="宋体" w:hAnsi="宋体" w:cs="宋体" w:hint="eastAsia"/>
                <w:b/>
                <w:bCs/>
                <w:kern w:val="0"/>
                <w:sz w:val="28"/>
                <w:szCs w:val="28"/>
              </w:rPr>
              <w:t>规格型号</w:t>
            </w:r>
          </w:p>
        </w:tc>
        <w:tc>
          <w:tcPr>
            <w:tcW w:w="992" w:type="dxa"/>
            <w:vMerge w:val="restart"/>
            <w:tcBorders>
              <w:top w:val="single" w:sz="4" w:space="0" w:color="auto"/>
              <w:left w:val="nil"/>
              <w:right w:val="single" w:sz="4" w:space="0" w:color="auto"/>
            </w:tcBorders>
            <w:shd w:val="clear" w:color="auto" w:fill="auto"/>
            <w:vAlign w:val="center"/>
            <w:hideMark/>
          </w:tcPr>
          <w:p w:rsidR="004F1695" w:rsidRPr="004F1695" w:rsidRDefault="004F1695" w:rsidP="004F1695">
            <w:pPr>
              <w:widowControl/>
              <w:jc w:val="center"/>
              <w:rPr>
                <w:rFonts w:ascii="宋体" w:eastAsia="宋体" w:hAnsi="宋体" w:cs="宋体"/>
                <w:b/>
                <w:bCs/>
                <w:kern w:val="0"/>
                <w:sz w:val="28"/>
                <w:szCs w:val="28"/>
              </w:rPr>
            </w:pPr>
            <w:r w:rsidRPr="004F1695">
              <w:rPr>
                <w:rFonts w:ascii="宋体" w:eastAsia="宋体" w:hAnsi="宋体" w:cs="宋体" w:hint="eastAsia"/>
                <w:b/>
                <w:bCs/>
                <w:kern w:val="0"/>
                <w:sz w:val="28"/>
                <w:szCs w:val="28"/>
              </w:rPr>
              <w:t>单位</w:t>
            </w:r>
          </w:p>
        </w:tc>
        <w:tc>
          <w:tcPr>
            <w:tcW w:w="993" w:type="dxa"/>
            <w:vMerge w:val="restart"/>
            <w:tcBorders>
              <w:top w:val="single" w:sz="4" w:space="0" w:color="auto"/>
              <w:left w:val="nil"/>
              <w:right w:val="single" w:sz="4" w:space="0" w:color="auto"/>
            </w:tcBorders>
            <w:shd w:val="clear" w:color="auto" w:fill="auto"/>
            <w:vAlign w:val="center"/>
            <w:hideMark/>
          </w:tcPr>
          <w:p w:rsidR="004F1695" w:rsidRPr="004F1695" w:rsidRDefault="004F1695" w:rsidP="004F1695">
            <w:pPr>
              <w:widowControl/>
              <w:jc w:val="center"/>
              <w:rPr>
                <w:rFonts w:ascii="宋体" w:eastAsia="宋体" w:hAnsi="宋体" w:cs="宋体"/>
                <w:b/>
                <w:bCs/>
                <w:kern w:val="0"/>
                <w:sz w:val="28"/>
                <w:szCs w:val="28"/>
              </w:rPr>
            </w:pPr>
            <w:r w:rsidRPr="004F1695">
              <w:rPr>
                <w:rFonts w:ascii="宋体" w:eastAsia="宋体" w:hAnsi="宋体" w:cs="宋体" w:hint="eastAsia"/>
                <w:b/>
                <w:bCs/>
                <w:kern w:val="0"/>
                <w:sz w:val="28"/>
                <w:szCs w:val="28"/>
              </w:rPr>
              <w:t>数量</w:t>
            </w:r>
          </w:p>
        </w:tc>
      </w:tr>
      <w:tr w:rsidR="004F1695" w:rsidRPr="004F1695" w:rsidTr="004F1695">
        <w:trPr>
          <w:trHeight w:val="624"/>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
                <w:bCs/>
                <w:kern w:val="0"/>
                <w:sz w:val="28"/>
                <w:szCs w:val="28"/>
              </w:rPr>
            </w:pPr>
          </w:p>
        </w:tc>
        <w:tc>
          <w:tcPr>
            <w:tcW w:w="1134" w:type="dxa"/>
            <w:vMerge/>
            <w:tcBorders>
              <w:left w:val="nil"/>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
                <w:bCs/>
                <w:kern w:val="0"/>
                <w:sz w:val="28"/>
                <w:szCs w:val="28"/>
              </w:rPr>
            </w:pPr>
          </w:p>
        </w:tc>
        <w:tc>
          <w:tcPr>
            <w:tcW w:w="6662" w:type="dxa"/>
            <w:vMerge/>
            <w:tcBorders>
              <w:left w:val="nil"/>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
                <w:bCs/>
                <w:kern w:val="0"/>
                <w:sz w:val="28"/>
                <w:szCs w:val="28"/>
              </w:rPr>
            </w:pPr>
          </w:p>
        </w:tc>
        <w:tc>
          <w:tcPr>
            <w:tcW w:w="992" w:type="dxa"/>
            <w:vMerge/>
            <w:tcBorders>
              <w:left w:val="nil"/>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
                <w:bCs/>
                <w:kern w:val="0"/>
                <w:sz w:val="28"/>
                <w:szCs w:val="28"/>
              </w:rPr>
            </w:pPr>
          </w:p>
        </w:tc>
        <w:tc>
          <w:tcPr>
            <w:tcW w:w="993" w:type="dxa"/>
            <w:vMerge/>
            <w:tcBorders>
              <w:left w:val="nil"/>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
                <w:bCs/>
                <w:kern w:val="0"/>
                <w:sz w:val="28"/>
                <w:szCs w:val="28"/>
              </w:rPr>
            </w:pP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1</w:t>
            </w:r>
          </w:p>
          <w:p w:rsidR="004F1695" w:rsidRPr="004F1695" w:rsidRDefault="004F1695" w:rsidP="004F1695">
            <w:pPr>
              <w:jc w:val="center"/>
              <w:rPr>
                <w:rFonts w:ascii="宋体" w:eastAsia="宋体" w:hAnsi="宋体" w:cs="宋体"/>
                <w:bCs/>
                <w:kern w:val="0"/>
                <w:szCs w:val="21"/>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Times New Roman"/>
                <w:color w:val="000000"/>
                <w:sz w:val="22"/>
              </w:rPr>
            </w:pPr>
            <w:r w:rsidRPr="004F1695">
              <w:rPr>
                <w:rFonts w:ascii="宋体" w:eastAsia="宋体" w:hAnsi="宋体" w:cs="Times New Roman" w:hint="eastAsia"/>
                <w:color w:val="000000"/>
                <w:sz w:val="22"/>
              </w:rPr>
              <w:t>玻璃试管</w:t>
            </w:r>
          </w:p>
        </w:tc>
        <w:tc>
          <w:tcPr>
            <w:tcW w:w="6662"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花材保水工具，12mm*55mm卷口,10个/组</w:t>
            </w:r>
          </w:p>
        </w:tc>
        <w:tc>
          <w:tcPr>
            <w:tcW w:w="992"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组</w:t>
            </w:r>
          </w:p>
        </w:tc>
        <w:tc>
          <w:tcPr>
            <w:tcW w:w="993"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花材保水工具，15mm*80mm卷口，10个/组</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组</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8</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花材保水工具，20mm*140mm卷口，10个/组</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组</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花材保水工具，30mm*125mm卷口，10个/组</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组</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4</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r w:rsidRPr="004F1695">
              <w:rPr>
                <w:rFonts w:ascii="宋体" w:eastAsia="宋体" w:hAnsi="宋体" w:cs="宋体"/>
                <w:bCs/>
                <w:kern w:val="0"/>
                <w:szCs w:val="21"/>
              </w:rPr>
              <w:t>2</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铝丝</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手工</w:t>
            </w:r>
            <w:proofErr w:type="spellStart"/>
            <w:r w:rsidRPr="004F1695">
              <w:rPr>
                <w:rFonts w:ascii="宋体" w:eastAsia="宋体" w:hAnsi="宋体" w:cs="Times New Roman" w:hint="eastAsia"/>
                <w:color w:val="000000"/>
                <w:sz w:val="22"/>
              </w:rPr>
              <w:t>diy</w:t>
            </w:r>
            <w:proofErr w:type="spellEnd"/>
            <w:r w:rsidRPr="004F1695">
              <w:rPr>
                <w:rFonts w:ascii="宋体" w:eastAsia="宋体" w:hAnsi="宋体" w:cs="Times New Roman" w:hint="eastAsia"/>
                <w:color w:val="000000"/>
                <w:sz w:val="22"/>
              </w:rPr>
              <w:t>彩色铝丝，1mm银色10米/扎</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扎</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50</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手工</w:t>
            </w:r>
            <w:proofErr w:type="spellStart"/>
            <w:r w:rsidRPr="004F1695">
              <w:rPr>
                <w:rFonts w:ascii="宋体" w:eastAsia="宋体" w:hAnsi="宋体" w:cs="Times New Roman" w:hint="eastAsia"/>
                <w:color w:val="000000"/>
                <w:sz w:val="22"/>
              </w:rPr>
              <w:t>diy</w:t>
            </w:r>
            <w:proofErr w:type="spellEnd"/>
            <w:r w:rsidRPr="004F1695">
              <w:rPr>
                <w:rFonts w:ascii="宋体" w:eastAsia="宋体" w:hAnsi="宋体" w:cs="Times New Roman" w:hint="eastAsia"/>
                <w:color w:val="000000"/>
                <w:sz w:val="22"/>
              </w:rPr>
              <w:t>彩色铝丝，2mm金色5米/扎</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扎</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30</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Times New Roman"/>
                <w:color w:val="00000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手工</w:t>
            </w:r>
            <w:proofErr w:type="spellStart"/>
            <w:r w:rsidRPr="004F1695">
              <w:rPr>
                <w:rFonts w:ascii="宋体" w:eastAsia="宋体" w:hAnsi="宋体" w:cs="Times New Roman" w:hint="eastAsia"/>
                <w:color w:val="000000"/>
                <w:sz w:val="22"/>
              </w:rPr>
              <w:t>diy</w:t>
            </w:r>
            <w:proofErr w:type="spellEnd"/>
            <w:r w:rsidRPr="004F1695">
              <w:rPr>
                <w:rFonts w:ascii="宋体" w:eastAsia="宋体" w:hAnsi="宋体" w:cs="Times New Roman" w:hint="eastAsia"/>
                <w:color w:val="000000"/>
                <w:sz w:val="22"/>
              </w:rPr>
              <w:t>彩色铝丝，3mm黑色5米/扎</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扎</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20</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r w:rsidRPr="004F1695">
              <w:rPr>
                <w:rFonts w:ascii="宋体" w:eastAsia="宋体" w:hAnsi="宋体" w:cs="宋体"/>
                <w:bCs/>
                <w:kern w:val="0"/>
                <w:szCs w:val="21"/>
              </w:rPr>
              <w:t>3</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铁丝</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16#，长1m，10根</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根</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10</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18#，长1m，10根</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根</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10</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20#，长1m，20根</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根</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22#，长1m，20根</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根</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24#，长1m，30根</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根</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铜丝</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金色0.4mm约8.5米/卷，材质;纯铜</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卷</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环保铁丝</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纸包花艺铁丝，咖啡色，200m，直径：2mm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卷</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8</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藤包铁丝</w:t>
            </w:r>
            <w:proofErr w:type="gramEnd"/>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奥赛</w:t>
            </w:r>
            <w:proofErr w:type="gramStart"/>
            <w:r w:rsidRPr="004F1695">
              <w:rPr>
                <w:rFonts w:ascii="宋体" w:eastAsia="宋体" w:hAnsi="宋体" w:cs="Times New Roman" w:hint="eastAsia"/>
                <w:color w:val="000000"/>
                <w:sz w:val="22"/>
              </w:rPr>
              <w:t>斯卷状藤包</w:t>
            </w:r>
            <w:proofErr w:type="gramEnd"/>
            <w:r w:rsidRPr="004F1695">
              <w:rPr>
                <w:rFonts w:ascii="宋体" w:eastAsia="宋体" w:hAnsi="宋体" w:cs="Times New Roman" w:hint="eastAsia"/>
                <w:color w:val="000000"/>
                <w:sz w:val="22"/>
              </w:rPr>
              <w:t>铁丝，绿色（三卷/套），7.6m/卷，</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7</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桦木树皮</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天然白桦树皮，50厘米左右长30-40厘米宽</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张</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8</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花环</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奥赛斯环形花泥，直径40cm 异形花泥 花环（花泥+底座+吸盘）2个/套</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3</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9</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扎带</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自锁式尼龙扎带，4*150mm（500条）白色</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包</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绿林尼龙扎带,4.0*250白-400支</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包</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10</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 xml:space="preserve">仿真花 </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冷松</w:t>
            </w:r>
            <w:proofErr w:type="gramEnd"/>
            <w:r w:rsidRPr="004F1695">
              <w:rPr>
                <w:rFonts w:ascii="宋体" w:eastAsia="宋体" w:hAnsi="宋体" w:cs="Times New Roman" w:hint="eastAsia"/>
                <w:color w:val="000000"/>
                <w:sz w:val="22"/>
              </w:rPr>
              <w:t>(翠绿)：长100cm，上枝60cm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不</w:t>
            </w:r>
            <w:proofErr w:type="gramEnd"/>
            <w:r w:rsidRPr="004F1695">
              <w:rPr>
                <w:rFonts w:ascii="宋体" w:eastAsia="宋体" w:hAnsi="宋体" w:cs="Times New Roman" w:hint="eastAsia"/>
                <w:color w:val="000000"/>
                <w:sz w:val="22"/>
              </w:rPr>
              <w:t>植绒虞美人：长约58cm，花径约6cm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10</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针葵叶</w:t>
            </w:r>
            <w:proofErr w:type="gramEnd"/>
            <w:r w:rsidRPr="004F1695">
              <w:rPr>
                <w:rFonts w:ascii="宋体" w:eastAsia="宋体" w:hAnsi="宋体" w:cs="Times New Roman" w:hint="eastAsia"/>
                <w:color w:val="000000"/>
                <w:sz w:val="22"/>
              </w:rPr>
              <w:t>：</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46cm，重100克/枝</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大号龟背叶：</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40cm，宽20cm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4</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单支大绣球:枝干约75cm，花径25cm，90个花头</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4</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竹峰（深绿色）：</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131cm，枝干约64cm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仿真吊米：下坠约100-120cm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单支芦苇：长约70cm，枝干约7cm,47叶</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千丝万缕（绿色）：总长约115cm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4</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跳舞兰长款：整体高度约85cm10支黄色（不含瓶）</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把</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2花1</w:t>
            </w:r>
            <w:proofErr w:type="gramStart"/>
            <w:r w:rsidRPr="004F1695">
              <w:rPr>
                <w:rFonts w:ascii="宋体" w:eastAsia="宋体" w:hAnsi="宋体" w:cs="Times New Roman" w:hint="eastAsia"/>
                <w:color w:val="000000"/>
                <w:sz w:val="22"/>
              </w:rPr>
              <w:t>苞</w:t>
            </w:r>
            <w:proofErr w:type="gramEnd"/>
            <w:r w:rsidRPr="004F1695">
              <w:rPr>
                <w:rFonts w:ascii="宋体" w:eastAsia="宋体" w:hAnsi="宋体" w:cs="Times New Roman" w:hint="eastAsia"/>
                <w:color w:val="000000"/>
                <w:sz w:val="22"/>
              </w:rPr>
              <w:t>洋牡丹：长约65cm粉色 ，上枝28cm，花径8cm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8</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法式风铃:整体长度约95cm，带</w:t>
            </w:r>
            <w:proofErr w:type="gramStart"/>
            <w:r w:rsidRPr="004F1695">
              <w:rPr>
                <w:rFonts w:ascii="宋体" w:eastAsia="宋体" w:hAnsi="宋体" w:cs="Times New Roman" w:hint="eastAsia"/>
                <w:color w:val="000000"/>
                <w:sz w:val="22"/>
              </w:rPr>
              <w:t>花部分</w:t>
            </w:r>
            <w:proofErr w:type="gramEnd"/>
            <w:r w:rsidRPr="004F1695">
              <w:rPr>
                <w:rFonts w:ascii="宋体" w:eastAsia="宋体" w:hAnsi="宋体" w:cs="Times New Roman" w:hint="eastAsia"/>
                <w:color w:val="000000"/>
                <w:sz w:val="22"/>
              </w:rPr>
              <w:t>50cm，（白色、粉色各6个）</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12</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雪山玫瑰：10支/把，长约50cm(红色、奶白色、浅粉色每种各2把)</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把</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飞燕草（黄色）：</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83cm，花朵约40cm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8</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单支向日葵：</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60cm，花朵约15cm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4</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9头短枝蝴蝶兰：长约90cm，枝干约35cm（白色、紫色、蓝色各5支）</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15</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单支玫瑰：</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65cm,有</w:t>
            </w:r>
            <w:proofErr w:type="gramStart"/>
            <w:r w:rsidRPr="004F1695">
              <w:rPr>
                <w:rFonts w:ascii="宋体" w:eastAsia="宋体" w:hAnsi="宋体" w:cs="Times New Roman" w:hint="eastAsia"/>
                <w:color w:val="000000"/>
                <w:sz w:val="22"/>
              </w:rPr>
              <w:t>花部分</w:t>
            </w:r>
            <w:proofErr w:type="gramEnd"/>
            <w:r w:rsidRPr="004F1695">
              <w:rPr>
                <w:rFonts w:ascii="宋体" w:eastAsia="宋体" w:hAnsi="宋体" w:cs="Times New Roman" w:hint="eastAsia"/>
                <w:color w:val="000000"/>
                <w:sz w:val="22"/>
              </w:rPr>
              <w:t>约31cm，花头直径约3.5-5cm(橘色、</w:t>
            </w:r>
            <w:proofErr w:type="gramStart"/>
            <w:r w:rsidRPr="004F1695">
              <w:rPr>
                <w:rFonts w:ascii="宋体" w:eastAsia="宋体" w:hAnsi="宋体" w:cs="Times New Roman" w:hint="eastAsia"/>
                <w:color w:val="000000"/>
                <w:sz w:val="22"/>
              </w:rPr>
              <w:t>玫</w:t>
            </w:r>
            <w:proofErr w:type="gramEnd"/>
            <w:r w:rsidRPr="004F1695">
              <w:rPr>
                <w:rFonts w:ascii="宋体" w:eastAsia="宋体" w:hAnsi="宋体" w:cs="Times New Roman" w:hint="eastAsia"/>
                <w:color w:val="000000"/>
                <w:sz w:val="22"/>
              </w:rPr>
              <w:t>红各5支)</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10</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小枝梅花：</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60cm，大花头直径约3cm,中花头直径约2cm,小花头直径约1cm（红色、白色各3支）</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雪柳：白色3支/束，</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105cm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束</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满天星：混色15支装【8白+7浅蓝】（1350头），长约54cm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束</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小把情人草:蓝紫色，单支长度39cm,花头直径12-14cm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束</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7</w:t>
            </w:r>
            <w:proofErr w:type="gramStart"/>
            <w:r w:rsidRPr="004F1695">
              <w:rPr>
                <w:rFonts w:ascii="宋体" w:eastAsia="宋体" w:hAnsi="宋体" w:cs="Times New Roman" w:hint="eastAsia"/>
                <w:color w:val="000000"/>
                <w:sz w:val="22"/>
              </w:rPr>
              <w:t>叉小雏菊</w:t>
            </w:r>
            <w:proofErr w:type="gramEnd"/>
            <w:r w:rsidRPr="004F1695">
              <w:rPr>
                <w:rFonts w:ascii="宋体" w:eastAsia="宋体" w:hAnsi="宋体" w:cs="Times New Roman" w:hint="eastAsia"/>
                <w:color w:val="000000"/>
                <w:sz w:val="22"/>
              </w:rPr>
              <w:t>:黄色,</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33cm，展开直径约15-20cm,花朵直径约3cm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束</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4</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紫罗兰：蓝色，</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87cm，花朵直径约7cm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4</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洋桔梗：浅绿，尺寸：</w:t>
            </w:r>
            <w:r w:rsidRPr="004F1695">
              <w:rPr>
                <w:rFonts w:ascii="宋体" w:eastAsia="宋体" w:hAnsi="宋体" w:cs="Times New Roman" w:hint="eastAsia"/>
                <w:color w:val="000000"/>
                <w:sz w:val="22"/>
              </w:rPr>
              <w:br/>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70cm   一枝4个花头（3花1</w:t>
            </w:r>
            <w:proofErr w:type="gramStart"/>
            <w:r w:rsidRPr="004F1695">
              <w:rPr>
                <w:rFonts w:ascii="宋体" w:eastAsia="宋体" w:hAnsi="宋体" w:cs="Times New Roman" w:hint="eastAsia"/>
                <w:color w:val="000000"/>
                <w:sz w:val="22"/>
              </w:rPr>
              <w:t>苞</w:t>
            </w:r>
            <w:proofErr w:type="gramEnd"/>
            <w:r w:rsidRPr="004F1695">
              <w:rPr>
                <w:rFonts w:ascii="宋体" w:eastAsia="宋体" w:hAnsi="宋体" w:cs="Times New Roman" w:hint="eastAsia"/>
                <w:color w:val="000000"/>
                <w:sz w:val="22"/>
              </w:rPr>
              <w:t>）   花直径约7cm，材质：花头是高档绢布，花杆是塑料</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8</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 xml:space="preserve"> 小雏菊：白色，一束六支，尺寸：</w:t>
            </w:r>
            <w:r w:rsidRPr="004F1695">
              <w:rPr>
                <w:rFonts w:ascii="宋体" w:eastAsia="宋体" w:hAnsi="宋体" w:cs="Times New Roman" w:hint="eastAsia"/>
                <w:color w:val="000000"/>
                <w:sz w:val="22"/>
              </w:rPr>
              <w:br/>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26cm ，花直径约2cm，材质：绢布、塑料</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束</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仿真菊花：</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75cm,花朵直径约19cm,四片大叶（黄色20厘米、渐变橘色直径20厘米、渐变酒红色直径20厘米、渐变紫色直径20厘米每种各2支）</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8</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2203香水百合：粉色，单支长度约88cm,2花1蕾</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仿真百合花-白色（5支），</w:t>
            </w:r>
            <w:proofErr w:type="gramStart"/>
            <w:r w:rsidRPr="004F1695">
              <w:rPr>
                <w:rFonts w:ascii="宋体" w:eastAsia="宋体" w:hAnsi="宋体" w:cs="Times New Roman" w:hint="eastAsia"/>
                <w:color w:val="000000"/>
                <w:sz w:val="22"/>
              </w:rPr>
              <w:t>整长</w:t>
            </w:r>
            <w:proofErr w:type="gramEnd"/>
            <w:r w:rsidRPr="004F1695">
              <w:rPr>
                <w:rFonts w:ascii="宋体" w:eastAsia="宋体" w:hAnsi="宋体" w:cs="Times New Roman" w:hint="eastAsia"/>
                <w:color w:val="000000"/>
                <w:sz w:val="22"/>
              </w:rPr>
              <w:t>52cm，材质：绢布</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束</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5头清新</w:t>
            </w:r>
            <w:proofErr w:type="gramStart"/>
            <w:r w:rsidRPr="004F1695">
              <w:rPr>
                <w:rFonts w:ascii="宋体" w:eastAsia="宋体" w:hAnsi="宋体" w:cs="Times New Roman" w:hint="eastAsia"/>
                <w:color w:val="000000"/>
                <w:sz w:val="22"/>
              </w:rPr>
              <w:t>玫</w:t>
            </w:r>
            <w:proofErr w:type="gramEnd"/>
            <w:r w:rsidRPr="004F1695">
              <w:rPr>
                <w:rFonts w:ascii="宋体" w:eastAsia="宋体" w:hAnsi="宋体" w:cs="Times New Roman" w:hint="eastAsia"/>
                <w:color w:val="000000"/>
                <w:sz w:val="22"/>
              </w:rPr>
              <w:t>： 黄色，</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62cm，花长约31cm，材质：绢布+铁丝</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单枝奥斯汀：黄色，</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65cm，单头直径约31cm，材质：绢花</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8</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长支枫叶：翠绿，长约105cm ，上枝约57cm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鹿茸角：绿色，长约90cm ，上枝约53cm,16片大叶</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二叉小</w:t>
            </w:r>
            <w:proofErr w:type="gramEnd"/>
            <w:r w:rsidRPr="004F1695">
              <w:rPr>
                <w:rFonts w:ascii="宋体" w:eastAsia="宋体" w:hAnsi="宋体" w:cs="Times New Roman" w:hint="eastAsia"/>
                <w:color w:val="000000"/>
                <w:sz w:val="22"/>
              </w:rPr>
              <w:t>百合：蓝色，长约98cm ，上枝约49cm，绢花</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蓝色风铃花：长约100cm ，30朵花，绢花</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 xml:space="preserve"> 一体大迷雾：深绿色，长约108cm ，上枝约77cm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10</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鹤望兰：黄色 ，长约80cm ，上枝约18cm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r w:rsidRPr="004F1695">
              <w:rPr>
                <w:rFonts w:ascii="宋体" w:eastAsia="宋体" w:hAnsi="宋体" w:cs="宋体"/>
                <w:bCs/>
                <w:kern w:val="0"/>
                <w:szCs w:val="21"/>
              </w:rPr>
              <w:t>11</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仿真尤加利</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尤加利2#（10支)：</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30cm ，枝头长约18cm，枝头宽约：11cm,材质：塑料</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束</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深绿色（10支），</w:t>
            </w:r>
            <w:proofErr w:type="gramStart"/>
            <w:r w:rsidRPr="004F1695">
              <w:rPr>
                <w:rFonts w:ascii="宋体" w:eastAsia="宋体" w:hAnsi="宋体" w:cs="Times New Roman" w:hint="eastAsia"/>
                <w:color w:val="000000"/>
                <w:sz w:val="22"/>
              </w:rPr>
              <w:t>整长约</w:t>
            </w:r>
            <w:proofErr w:type="gramEnd"/>
            <w:r w:rsidRPr="004F1695">
              <w:rPr>
                <w:rFonts w:ascii="宋体" w:eastAsia="宋体" w:hAnsi="宋体" w:cs="Times New Roman" w:hint="eastAsia"/>
                <w:color w:val="000000"/>
                <w:sz w:val="22"/>
              </w:rPr>
              <w:t xml:space="preserve">38cm </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束</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12</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竹丝</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原色直径4.0毫米，100根长1米</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把</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13</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竹片</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黄篾宽1厘米</w:t>
            </w:r>
            <w:proofErr w:type="gramEnd"/>
            <w:r w:rsidRPr="004F1695">
              <w:rPr>
                <w:rFonts w:ascii="宋体" w:eastAsia="宋体" w:hAnsi="宋体" w:cs="Times New Roman" w:hint="eastAsia"/>
                <w:color w:val="000000"/>
                <w:sz w:val="22"/>
              </w:rPr>
              <w:t>厚0.5毫米长3米 7条/把</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把</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12</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r w:rsidRPr="004F1695">
              <w:rPr>
                <w:rFonts w:ascii="宋体" w:eastAsia="宋体" w:hAnsi="宋体" w:cs="宋体"/>
                <w:bCs/>
                <w:kern w:val="0"/>
                <w:szCs w:val="21"/>
              </w:rPr>
              <w:t>14</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竹竿</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2厘米粗2米长，30根/捆</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捆</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1厘米粗2米长，30根/捆</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捆</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r w:rsidRPr="004F1695">
              <w:rPr>
                <w:rFonts w:ascii="宋体" w:eastAsia="宋体" w:hAnsi="宋体" w:cs="宋体"/>
                <w:bCs/>
                <w:kern w:val="0"/>
                <w:szCs w:val="21"/>
              </w:rPr>
              <w:t>15</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印度丝刺绣线</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1.4mm方丝，法绣线材，金属亮丝，银白色（约10g/份）</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份</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10</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1.4mm方丝，法绣线材，金属亮丝，杏金色（约10g/份）</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份</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16</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亮片</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材质：PVC,规格：直径5mm，孔径：中孔，10g/</w:t>
            </w:r>
            <w:proofErr w:type="gramStart"/>
            <w:r w:rsidRPr="004F1695">
              <w:rPr>
                <w:rFonts w:ascii="宋体" w:eastAsia="宋体" w:hAnsi="宋体" w:cs="Times New Roman" w:hint="eastAsia"/>
                <w:color w:val="000000"/>
                <w:sz w:val="22"/>
              </w:rPr>
              <w:t>包约600片</w:t>
            </w:r>
            <w:proofErr w:type="gramEnd"/>
            <w:r w:rsidRPr="004F1695">
              <w:rPr>
                <w:rFonts w:ascii="宋体" w:eastAsia="宋体" w:hAnsi="宋体" w:cs="Times New Roman" w:hint="eastAsia"/>
                <w:color w:val="000000"/>
                <w:sz w:val="22"/>
              </w:rPr>
              <w:t>，（白色 紫色 绿色 黄色各5包）</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包</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17</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法式钩针</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法式反绣木</w:t>
            </w:r>
            <w:proofErr w:type="gramEnd"/>
            <w:r w:rsidRPr="004F1695">
              <w:rPr>
                <w:rFonts w:ascii="宋体" w:eastAsia="宋体" w:hAnsi="宋体" w:cs="Times New Roman" w:hint="eastAsia"/>
                <w:color w:val="000000"/>
                <w:sz w:val="22"/>
              </w:rPr>
              <w:t>手柄套装：</w:t>
            </w:r>
            <w:proofErr w:type="gramStart"/>
            <w:r w:rsidRPr="004F1695">
              <w:rPr>
                <w:rFonts w:ascii="宋体" w:eastAsia="宋体" w:hAnsi="宋体" w:cs="Times New Roman" w:hint="eastAsia"/>
                <w:color w:val="000000"/>
                <w:sz w:val="22"/>
              </w:rPr>
              <w:t>榉</w:t>
            </w:r>
            <w:proofErr w:type="gramEnd"/>
            <w:r w:rsidRPr="004F1695">
              <w:rPr>
                <w:rFonts w:ascii="宋体" w:eastAsia="宋体" w:hAnsi="宋体" w:cs="Times New Roman" w:hint="eastAsia"/>
                <w:color w:val="000000"/>
                <w:sz w:val="22"/>
              </w:rPr>
              <w:t>木原木色手柄（送3枚钩针，70#100#120#各一枚）</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18</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直针</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十字绣穿珠</w:t>
            </w:r>
            <w:proofErr w:type="gramEnd"/>
            <w:r w:rsidRPr="004F1695">
              <w:rPr>
                <w:rFonts w:ascii="宋体" w:eastAsia="宋体" w:hAnsi="宋体" w:cs="Times New Roman" w:hint="eastAsia"/>
                <w:color w:val="000000"/>
                <w:sz w:val="22"/>
              </w:rPr>
              <w:t>针（送针筒剪刀），4cm长,30枚/份</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份</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19</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雾纱</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本白，材质：化纤，规格：1.6*10米</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卷</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绣绷</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塑料绣绷：</w:t>
            </w:r>
            <w:proofErr w:type="gramStart"/>
            <w:r w:rsidRPr="004F1695">
              <w:rPr>
                <w:rFonts w:ascii="宋体" w:eastAsia="宋体" w:hAnsi="宋体" w:cs="Times New Roman" w:hint="eastAsia"/>
                <w:color w:val="000000"/>
                <w:sz w:val="22"/>
              </w:rPr>
              <w:t>仿竹色</w:t>
            </w:r>
            <w:proofErr w:type="gramEnd"/>
            <w:r w:rsidRPr="004F1695">
              <w:rPr>
                <w:rFonts w:ascii="宋体" w:eastAsia="宋体" w:hAnsi="宋体" w:cs="Times New Roman" w:hint="eastAsia"/>
                <w:color w:val="000000"/>
                <w:sz w:val="22"/>
              </w:rPr>
              <w:t>，内径25cm，可调松紧</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lastRenderedPageBreak/>
              <w:t>20</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欧根纱</w:t>
            </w:r>
            <w:proofErr w:type="gramEnd"/>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裙子婚庆纱：白色，材质：涤纶，幅宽：1.5米</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米</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22</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绣花线</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25号单标刺绣</w:t>
            </w:r>
            <w:proofErr w:type="gramEnd"/>
            <w:r w:rsidRPr="004F1695">
              <w:rPr>
                <w:rFonts w:ascii="宋体" w:eastAsia="宋体" w:hAnsi="宋体" w:cs="Times New Roman" w:hint="eastAsia"/>
                <w:color w:val="000000"/>
                <w:sz w:val="22"/>
              </w:rPr>
              <w:t>绣花线100色（</w:t>
            </w:r>
            <w:proofErr w:type="gramStart"/>
            <w:r w:rsidRPr="004F1695">
              <w:rPr>
                <w:rFonts w:ascii="宋体" w:eastAsia="宋体" w:hAnsi="宋体" w:cs="Times New Roman" w:hint="eastAsia"/>
                <w:color w:val="000000"/>
                <w:sz w:val="22"/>
              </w:rPr>
              <w:t>8米单标刺绣绣</w:t>
            </w:r>
            <w:proofErr w:type="gramEnd"/>
            <w:r w:rsidRPr="004F1695">
              <w:rPr>
                <w:rFonts w:ascii="宋体" w:eastAsia="宋体" w:hAnsi="宋体" w:cs="Times New Roman" w:hint="eastAsia"/>
                <w:color w:val="000000"/>
                <w:sz w:val="22"/>
              </w:rPr>
              <w:t>线），规格：涤棉</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3</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23</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手缝水钻</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材质：亚克力，浅蓝色 AB彩色 白色 绿色 粉色 红色（各2包，每包约200颗）</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包</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12</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24</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sz w:val="22"/>
              </w:rPr>
            </w:pPr>
            <w:proofErr w:type="gramStart"/>
            <w:r w:rsidRPr="004F1695">
              <w:rPr>
                <w:rFonts w:ascii="宋体" w:eastAsia="宋体" w:hAnsi="宋体" w:cs="Times New Roman" w:hint="eastAsia"/>
                <w:sz w:val="22"/>
              </w:rPr>
              <w:t>穿珠针</w:t>
            </w:r>
            <w:proofErr w:type="gramEnd"/>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0.45*120mm  针长12cm 粗约0.45MM  针孔只能穿0.35mm以下的线（可以穿2mm的米珠），25枚/包</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 xml:space="preserve"> 包</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直径0.45毫米长8厘米，25枚/包</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包</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25</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玻璃米珠</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孔径：2mm #，每包约500个</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包</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26</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彩紫珠</w:t>
            </w:r>
            <w:proofErr w:type="gramEnd"/>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幻彩米珠：每包40克，孔径：2MM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包</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27</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渔线</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白色，0.25mm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卷</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3</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28</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不织布</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厚：1.5MM白色1米</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米</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30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29</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4"/>
                <w:szCs w:val="24"/>
              </w:rPr>
            </w:pPr>
            <w:r w:rsidRPr="004F1695">
              <w:rPr>
                <w:rFonts w:ascii="宋体" w:eastAsia="宋体" w:hAnsi="宋体" w:cs="Times New Roman" w:hint="eastAsia"/>
                <w:color w:val="000000"/>
              </w:rPr>
              <w:t>高白泥</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景德镇陶艺专用高白泥</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斤</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1200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精陶泥</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景德镇陶艺软陶泥</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斤</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200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31</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紫砂泥</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20斤/袋；造物空间陶泥瓷泥景德镇紫砂泥陶艺教学捏泥塑专用泥巴；环保陶艺用泥；烧制温度1180-1280℃</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袋</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30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32</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24色釉下彩</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百陶会</w:t>
            </w:r>
            <w:proofErr w:type="gramEnd"/>
            <w:r w:rsidRPr="004F1695">
              <w:rPr>
                <w:rFonts w:ascii="宋体" w:eastAsia="宋体" w:hAnsi="宋体" w:cs="Times New Roman" w:hint="eastAsia"/>
                <w:color w:val="000000"/>
              </w:rPr>
              <w:t xml:space="preserve"> 陶瓷釉下彩颜料陶艺浓缩色剂24色釉下彩绘中高温1180-1300</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3</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33</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14色釉上彩</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1、陶艺釉上新彩水料低温烤花液体颜料陶瓷彩绘专用釉料</w:t>
            </w:r>
            <w:r w:rsidRPr="004F1695">
              <w:rPr>
                <w:rFonts w:ascii="宋体" w:eastAsia="宋体" w:hAnsi="宋体" w:cs="Times New Roman" w:hint="eastAsia"/>
                <w:color w:val="000000"/>
              </w:rPr>
              <w:br/>
              <w:t>2、陶绘水料 1套含14色（大红、青</w:t>
            </w:r>
            <w:proofErr w:type="gramStart"/>
            <w:r w:rsidRPr="004F1695">
              <w:rPr>
                <w:rFonts w:ascii="宋体" w:eastAsia="宋体" w:hAnsi="宋体" w:cs="Times New Roman" w:hint="eastAsia"/>
                <w:color w:val="000000"/>
              </w:rPr>
              <w:t>花蓝</w:t>
            </w:r>
            <w:proofErr w:type="gramEnd"/>
            <w:r w:rsidRPr="004F1695">
              <w:rPr>
                <w:rFonts w:ascii="宋体" w:eastAsia="宋体" w:hAnsi="宋体" w:cs="Times New Roman" w:hint="eastAsia"/>
                <w:color w:val="000000"/>
              </w:rPr>
              <w:t>、紫色、赭石、粉红、柠檬黄、果绿、白色、黑色、棕黄、深绿、湖蓝、银色、金色），每份容量15ML</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4</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34</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陶艺乳香油</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500ML/瓶</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3</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35</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感光胶</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柯图泰</w:t>
            </w:r>
            <w:r w:rsidRPr="004F1695">
              <w:rPr>
                <w:rFonts w:ascii="宋体" w:eastAsia="宋体" w:hAnsi="宋体" w:cs="Calibri"/>
                <w:color w:val="000000"/>
              </w:rPr>
              <w:t>PLUS8000</w:t>
            </w:r>
            <w:r w:rsidRPr="004F1695">
              <w:rPr>
                <w:rFonts w:ascii="宋体" w:eastAsia="宋体" w:hAnsi="宋体" w:cs="Times New Roman" w:hint="eastAsia"/>
                <w:color w:val="000000"/>
              </w:rPr>
              <w:t>水油两用性感光胶</w:t>
            </w:r>
            <w:r w:rsidRPr="004F1695">
              <w:rPr>
                <w:rFonts w:ascii="宋体" w:eastAsia="宋体" w:hAnsi="宋体" w:cs="Arial"/>
                <w:color w:val="000000"/>
              </w:rPr>
              <w:t>、1L/瓶</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3</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36</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乌金底</w:t>
            </w:r>
            <w:proofErr w:type="gramStart"/>
            <w:r w:rsidRPr="004F1695">
              <w:rPr>
                <w:rFonts w:ascii="宋体" w:eastAsia="宋体" w:hAnsi="宋体" w:cs="Times New Roman" w:hint="eastAsia"/>
                <w:color w:val="000000"/>
              </w:rPr>
              <w:t>釉艺术</w:t>
            </w:r>
            <w:proofErr w:type="gramEnd"/>
            <w:r w:rsidRPr="004F1695">
              <w:rPr>
                <w:rFonts w:ascii="宋体" w:eastAsia="宋体" w:hAnsi="宋体" w:cs="Times New Roman" w:hint="eastAsia"/>
                <w:color w:val="000000"/>
              </w:rPr>
              <w:t>金属釉</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水流星陶艺釉料钨金乌金底</w:t>
            </w:r>
            <w:proofErr w:type="gramStart"/>
            <w:r w:rsidRPr="004F1695">
              <w:rPr>
                <w:rFonts w:ascii="宋体" w:eastAsia="宋体" w:hAnsi="宋体" w:cs="Times New Roman" w:hint="eastAsia"/>
                <w:color w:val="000000"/>
              </w:rPr>
              <w:t>釉艺术</w:t>
            </w:r>
            <w:proofErr w:type="gramEnd"/>
            <w:r w:rsidRPr="004F1695">
              <w:rPr>
                <w:rFonts w:ascii="宋体" w:eastAsia="宋体" w:hAnsi="宋体" w:cs="Times New Roman" w:hint="eastAsia"/>
                <w:color w:val="000000"/>
              </w:rPr>
              <w:t>金属釉中温1180-1300度复合效果</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3</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37</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印记纸样</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印记第二版印刷纸张工艺成品展示样册</w:t>
            </w:r>
            <w:proofErr w:type="gramStart"/>
            <w:r w:rsidRPr="004F1695">
              <w:rPr>
                <w:rFonts w:ascii="宋体" w:eastAsia="宋体" w:hAnsi="宋体" w:cs="Times New Roman" w:hint="eastAsia"/>
                <w:color w:val="000000"/>
              </w:rPr>
              <w:t>集工具纸</w:t>
            </w:r>
            <w:proofErr w:type="gramEnd"/>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本</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bCs/>
                <w:kern w:val="0"/>
                <w:szCs w:val="21"/>
              </w:rPr>
              <w:t>38</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字体纸样</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 xml:space="preserve">字体设计变形宝典 </w:t>
            </w:r>
            <w:proofErr w:type="gramStart"/>
            <w:r w:rsidRPr="004F1695">
              <w:rPr>
                <w:rFonts w:ascii="宋体" w:eastAsia="宋体" w:hAnsi="宋体" w:cs="Times New Roman" w:hint="eastAsia"/>
                <w:color w:val="000000"/>
              </w:rPr>
              <w:t>刘兵克</w:t>
            </w:r>
            <w:proofErr w:type="gramEnd"/>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本</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3</w:t>
            </w:r>
            <w:r w:rsidRPr="004F1695">
              <w:rPr>
                <w:rFonts w:ascii="宋体" w:eastAsia="宋体" w:hAnsi="宋体" w:cs="宋体"/>
                <w:bCs/>
                <w:kern w:val="0"/>
                <w:szCs w:val="21"/>
              </w:rPr>
              <w:t>9</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陶艺泥工板</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器非凡 陶艺泥工板垫板晾坯晒坯板木板泥塑工具雕塑底座陶瓷制作，陶艺泥工板尺寸40*30cm，材质：实木；</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4</w:t>
            </w:r>
            <w:r w:rsidRPr="004F1695">
              <w:rPr>
                <w:rFonts w:ascii="宋体" w:eastAsia="宋体" w:hAnsi="宋体" w:cs="宋体"/>
                <w:bCs/>
                <w:kern w:val="0"/>
                <w:szCs w:val="21"/>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涂刷型釉料</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350ml一瓶</w:t>
            </w:r>
            <w:r w:rsidRPr="004F1695">
              <w:rPr>
                <w:rFonts w:ascii="宋体" w:eastAsia="宋体" w:hAnsi="宋体" w:cs="Times New Roman" w:hint="eastAsia"/>
                <w:color w:val="000000"/>
              </w:rPr>
              <w:br/>
              <w:t>23色/套</w:t>
            </w:r>
            <w:r w:rsidRPr="004F1695">
              <w:rPr>
                <w:rFonts w:ascii="宋体" w:eastAsia="宋体" w:hAnsi="宋体" w:cs="Times New Roman" w:hint="eastAsia"/>
                <w:color w:val="000000"/>
              </w:rPr>
              <w:br/>
              <w:t>1180-1250度</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4</w:t>
            </w:r>
            <w:r w:rsidRPr="004F1695">
              <w:rPr>
                <w:rFonts w:ascii="宋体" w:eastAsia="宋体" w:hAnsi="宋体" w:cs="宋体"/>
                <w:bCs/>
                <w:kern w:val="0"/>
                <w:szCs w:val="21"/>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泥塑触针工具</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长度约：16.5cm，AB款各</w:t>
            </w:r>
            <w:proofErr w:type="gramStart"/>
            <w:r w:rsidRPr="004F1695">
              <w:rPr>
                <w:rFonts w:ascii="宋体" w:eastAsia="宋体" w:hAnsi="宋体" w:cs="Times New Roman" w:hint="eastAsia"/>
                <w:color w:val="000000"/>
              </w:rPr>
              <w:t>一</w:t>
            </w:r>
            <w:proofErr w:type="gramEnd"/>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4</w:t>
            </w:r>
            <w:r w:rsidRPr="004F1695">
              <w:rPr>
                <w:rFonts w:ascii="宋体" w:eastAsia="宋体" w:hAnsi="宋体" w:cs="宋体"/>
                <w:bCs/>
                <w:kern w:val="0"/>
                <w:szCs w:val="21"/>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钨钢双头修坯刀</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红花</w:t>
            </w:r>
            <w:proofErr w:type="gramStart"/>
            <w:r w:rsidRPr="004F1695">
              <w:rPr>
                <w:rFonts w:ascii="宋体" w:eastAsia="宋体" w:hAnsi="宋体" w:cs="Times New Roman" w:hint="eastAsia"/>
                <w:color w:val="000000"/>
              </w:rPr>
              <w:t>梨</w:t>
            </w:r>
            <w:proofErr w:type="gramEnd"/>
            <w:r w:rsidRPr="004F1695">
              <w:rPr>
                <w:rFonts w:ascii="宋体" w:eastAsia="宋体" w:hAnsi="宋体" w:cs="Times New Roman" w:hint="eastAsia"/>
                <w:color w:val="000000"/>
              </w:rPr>
              <w:t>钨钢双头修坯刀小号1把；红花</w:t>
            </w:r>
            <w:proofErr w:type="gramStart"/>
            <w:r w:rsidRPr="004F1695">
              <w:rPr>
                <w:rFonts w:ascii="宋体" w:eastAsia="宋体" w:hAnsi="宋体" w:cs="Times New Roman" w:hint="eastAsia"/>
                <w:color w:val="000000"/>
              </w:rPr>
              <w:t>梨</w:t>
            </w:r>
            <w:proofErr w:type="gramEnd"/>
            <w:r w:rsidRPr="004F1695">
              <w:rPr>
                <w:rFonts w:ascii="宋体" w:eastAsia="宋体" w:hAnsi="宋体" w:cs="Times New Roman" w:hint="eastAsia"/>
                <w:color w:val="000000"/>
              </w:rPr>
              <w:t>钨钢双头修坯刀大号1把；红花</w:t>
            </w:r>
            <w:proofErr w:type="gramStart"/>
            <w:r w:rsidRPr="004F1695">
              <w:rPr>
                <w:rFonts w:ascii="宋体" w:eastAsia="宋体" w:hAnsi="宋体" w:cs="Times New Roman" w:hint="eastAsia"/>
                <w:color w:val="000000"/>
              </w:rPr>
              <w:t>梨</w:t>
            </w:r>
            <w:proofErr w:type="gramEnd"/>
            <w:r w:rsidRPr="004F1695">
              <w:rPr>
                <w:rFonts w:ascii="宋体" w:eastAsia="宋体" w:hAnsi="宋体" w:cs="Times New Roman" w:hint="eastAsia"/>
                <w:color w:val="000000"/>
              </w:rPr>
              <w:t>钨钢修坯刀L型1把</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4</w:t>
            </w:r>
            <w:r w:rsidRPr="004F1695">
              <w:rPr>
                <w:rFonts w:ascii="宋体" w:eastAsia="宋体" w:hAnsi="宋体" w:cs="宋体"/>
                <w:bCs/>
                <w:kern w:val="0"/>
                <w:szCs w:val="21"/>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可替换刀头修坯刀</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可替换刀头修坯刀(6件/套,A B C D E F款),长约13.5cm,手柄宽约1.3cm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4</w:t>
            </w:r>
            <w:r w:rsidRPr="004F1695">
              <w:rPr>
                <w:rFonts w:ascii="宋体" w:eastAsia="宋体" w:hAnsi="宋体" w:cs="宋体"/>
                <w:bCs/>
                <w:kern w:val="0"/>
                <w:szCs w:val="21"/>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修坯刀</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单头环形修坯刀：长约11cm,手柄底部宽约3.2cm；紫檀木笔状刮刀：长约19cm,刀头宽约3.2cm。（修坯刀刮刀各一把）</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把</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4</w:t>
            </w:r>
            <w:r w:rsidRPr="004F1695">
              <w:rPr>
                <w:rFonts w:ascii="宋体" w:eastAsia="宋体" w:hAnsi="宋体" w:cs="宋体"/>
                <w:bCs/>
                <w:kern w:val="0"/>
                <w:szCs w:val="21"/>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吸水海绵</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百陶会</w:t>
            </w:r>
            <w:proofErr w:type="gramEnd"/>
            <w:r w:rsidRPr="004F1695">
              <w:rPr>
                <w:rFonts w:ascii="宋体" w:eastAsia="宋体" w:hAnsi="宋体" w:cs="Times New Roman"/>
                <w:color w:val="000000"/>
              </w:rPr>
              <w:t xml:space="preserve"> </w:t>
            </w:r>
            <w:r w:rsidRPr="004F1695">
              <w:rPr>
                <w:rFonts w:ascii="宋体" w:eastAsia="宋体" w:hAnsi="宋体" w:cs="Times New Roman" w:hint="eastAsia"/>
                <w:color w:val="000000"/>
              </w:rPr>
              <w:t>陶艺工具拉坯修坯补水吸水海绵，（直径</w:t>
            </w:r>
            <w:r w:rsidRPr="004F1695">
              <w:rPr>
                <w:rFonts w:ascii="宋体" w:eastAsia="宋体" w:hAnsi="宋体" w:cs="Times New Roman"/>
                <w:color w:val="000000"/>
              </w:rPr>
              <w:t>7 *</w:t>
            </w:r>
            <w:r w:rsidRPr="004F1695">
              <w:rPr>
                <w:rFonts w:ascii="宋体" w:eastAsia="宋体" w:hAnsi="宋体" w:cs="Times New Roman" w:hint="eastAsia"/>
                <w:color w:val="000000"/>
              </w:rPr>
              <w:t>厚度</w:t>
            </w:r>
            <w:r w:rsidRPr="004F1695">
              <w:rPr>
                <w:rFonts w:ascii="宋体" w:eastAsia="宋体" w:hAnsi="宋体" w:cs="Times New Roman"/>
                <w:color w:val="000000"/>
              </w:rPr>
              <w:t>2.8CM</w:t>
            </w:r>
            <w:r w:rsidRPr="004F1695">
              <w:rPr>
                <w:rFonts w:ascii="宋体" w:eastAsia="宋体" w:hAnsi="宋体" w:cs="Times New Roman" w:hint="eastAsia"/>
                <w:color w:val="000000"/>
              </w:rPr>
              <w:t>）</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4</w:t>
            </w:r>
            <w:r w:rsidRPr="004F1695">
              <w:rPr>
                <w:rFonts w:ascii="宋体" w:eastAsia="宋体" w:hAnsi="宋体" w:cs="宋体"/>
                <w:bCs/>
                <w:kern w:val="0"/>
                <w:szCs w:val="21"/>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泥板导轨木条</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木质,5mm/7mm/10mm,三种规格厚度，长*宽：40.2*2.5cm,每种两条，6条为一套</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4</w:t>
            </w:r>
            <w:r w:rsidRPr="004F1695">
              <w:rPr>
                <w:rFonts w:ascii="宋体" w:eastAsia="宋体" w:hAnsi="宋体" w:cs="宋体"/>
                <w:bCs/>
                <w:kern w:val="0"/>
                <w:szCs w:val="21"/>
              </w:rPr>
              <w:t>7</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捏雕工具</w:t>
            </w:r>
            <w:proofErr w:type="gramEnd"/>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不锈钢雕刻7件套,长度约15cm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4</w:t>
            </w:r>
            <w:r w:rsidRPr="004F1695">
              <w:rPr>
                <w:rFonts w:ascii="宋体" w:eastAsia="宋体" w:hAnsi="宋体" w:cs="宋体"/>
                <w:bCs/>
                <w:kern w:val="0"/>
                <w:szCs w:val="21"/>
              </w:rPr>
              <w:t>8</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陶艺割泥</w:t>
            </w:r>
            <w:r w:rsidRPr="004F1695">
              <w:rPr>
                <w:rFonts w:ascii="宋体" w:eastAsia="宋体" w:hAnsi="宋体" w:cs="Times New Roman" w:hint="eastAsia"/>
                <w:color w:val="000000"/>
              </w:rPr>
              <w:lastRenderedPageBreak/>
              <w:t>线</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lastRenderedPageBreak/>
              <w:t>材质塑料加金属，长度约45-55cm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5</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lastRenderedPageBreak/>
              <w:t>4</w:t>
            </w:r>
            <w:r w:rsidRPr="004F1695">
              <w:rPr>
                <w:rFonts w:ascii="宋体" w:eastAsia="宋体" w:hAnsi="宋体" w:cs="宋体"/>
                <w:bCs/>
                <w:kern w:val="0"/>
                <w:szCs w:val="21"/>
              </w:rPr>
              <w:t>9</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陶艺泥塑收纳盒</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陶艺泥塑学习包塑料带盖收纳</w:t>
            </w:r>
            <w:proofErr w:type="gramStart"/>
            <w:r w:rsidRPr="004F1695">
              <w:rPr>
                <w:rFonts w:ascii="宋体" w:eastAsia="宋体" w:hAnsi="宋体" w:cs="Times New Roman" w:hint="eastAsia"/>
                <w:color w:val="000000"/>
              </w:rPr>
              <w:t>盒学校陶吧学生</w:t>
            </w:r>
            <w:proofErr w:type="gramEnd"/>
            <w:r w:rsidRPr="004F1695">
              <w:rPr>
                <w:rFonts w:ascii="宋体" w:eastAsia="宋体" w:hAnsi="宋体" w:cs="Times New Roman" w:hint="eastAsia"/>
                <w:color w:val="000000"/>
              </w:rPr>
              <w:t>培训工具套装水流星；泥塑五件套*1、</w:t>
            </w:r>
            <w:proofErr w:type="gramStart"/>
            <w:r w:rsidRPr="004F1695">
              <w:rPr>
                <w:rFonts w:ascii="宋体" w:eastAsia="宋体" w:hAnsi="宋体" w:cs="Times New Roman" w:hint="eastAsia"/>
                <w:color w:val="000000"/>
              </w:rPr>
              <w:t>泥滚三件</w:t>
            </w:r>
            <w:proofErr w:type="gramEnd"/>
            <w:r w:rsidRPr="004F1695">
              <w:rPr>
                <w:rFonts w:ascii="宋体" w:eastAsia="宋体" w:hAnsi="宋体" w:cs="Times New Roman" w:hint="eastAsia"/>
                <w:color w:val="000000"/>
              </w:rPr>
              <w:t>套*1、同心切割导轨椭圆*1</w:t>
            </w:r>
            <w:r w:rsidRPr="004F1695">
              <w:rPr>
                <w:rFonts w:ascii="宋体" w:eastAsia="宋体" w:hAnsi="宋体" w:cs="Times New Roman" w:hint="eastAsia"/>
                <w:color w:val="000000"/>
              </w:rPr>
              <w:br/>
              <w:t>、不锈钢肌理刷*1、麻布*1、20cm铝合金转盘*1、不锈钢打孔器五件套*1、补水小海绵*1、小毛巾*1、22cm密度板*1、切泥刀*1、</w:t>
            </w:r>
            <w:proofErr w:type="gramStart"/>
            <w:r w:rsidRPr="004F1695">
              <w:rPr>
                <w:rFonts w:ascii="宋体" w:eastAsia="宋体" w:hAnsi="宋体" w:cs="Times New Roman" w:hint="eastAsia"/>
                <w:color w:val="000000"/>
              </w:rPr>
              <w:t>泥拍</w:t>
            </w:r>
            <w:proofErr w:type="gramEnd"/>
            <w:r w:rsidRPr="004F1695">
              <w:rPr>
                <w:rFonts w:ascii="宋体" w:eastAsia="宋体" w:hAnsi="宋体" w:cs="Times New Roman" w:hint="eastAsia"/>
                <w:color w:val="000000"/>
              </w:rPr>
              <w:t>*1、陶艺教学课件*1、小喷壶*1、塑料印花33件套*1、泥板导轨木条*1（6根/套)、工具箱*1，规格：约41*31*24cm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5</w:t>
            </w:r>
            <w:r w:rsidRPr="004F1695">
              <w:rPr>
                <w:rFonts w:ascii="宋体" w:eastAsia="宋体" w:hAnsi="宋体" w:cs="宋体"/>
                <w:bCs/>
                <w:kern w:val="0"/>
                <w:szCs w:val="21"/>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拍泥板</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木质，长*宽*厚：约33.5*8*6cm其中手柄长约19.5cm,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5</w:t>
            </w:r>
            <w:r w:rsidRPr="004F1695">
              <w:rPr>
                <w:rFonts w:ascii="宋体" w:eastAsia="宋体" w:hAnsi="宋体" w:cs="宋体"/>
                <w:bCs/>
                <w:kern w:val="0"/>
                <w:szCs w:val="21"/>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木推滚</w:t>
            </w:r>
            <w:proofErr w:type="gramEnd"/>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水流星：长度约10cm,</w:t>
            </w:r>
            <w:proofErr w:type="gramStart"/>
            <w:r w:rsidRPr="004F1695">
              <w:rPr>
                <w:rFonts w:ascii="宋体" w:eastAsia="宋体" w:hAnsi="宋体" w:cs="Times New Roman" w:hint="eastAsia"/>
                <w:color w:val="000000"/>
              </w:rPr>
              <w:t>滚头约</w:t>
            </w:r>
            <w:proofErr w:type="gramEnd"/>
            <w:r w:rsidRPr="004F1695">
              <w:rPr>
                <w:rFonts w:ascii="宋体" w:eastAsia="宋体" w:hAnsi="宋体" w:cs="Times New Roman" w:hint="eastAsia"/>
                <w:color w:val="000000"/>
              </w:rPr>
              <w:t>8.2cm宽，材质：实</w:t>
            </w:r>
            <w:proofErr w:type="gramStart"/>
            <w:r w:rsidRPr="004F1695">
              <w:rPr>
                <w:rFonts w:ascii="宋体" w:eastAsia="宋体" w:hAnsi="宋体" w:cs="Times New Roman" w:hint="eastAsia"/>
                <w:color w:val="000000"/>
              </w:rPr>
              <w:t>木滚头</w:t>
            </w:r>
            <w:proofErr w:type="gramEnd"/>
            <w:r w:rsidRPr="004F1695">
              <w:rPr>
                <w:rFonts w:ascii="宋体" w:eastAsia="宋体" w:hAnsi="宋体" w:cs="Times New Roman" w:hint="eastAsia"/>
                <w:color w:val="000000"/>
              </w:rPr>
              <w:t>+金属手柄</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5</w:t>
            </w:r>
            <w:r w:rsidRPr="004F1695">
              <w:rPr>
                <w:rFonts w:ascii="宋体" w:eastAsia="宋体" w:hAnsi="宋体" w:cs="宋体"/>
                <w:bCs/>
                <w:kern w:val="0"/>
                <w:szCs w:val="21"/>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压泥器</w:t>
            </w:r>
            <w:proofErr w:type="gramEnd"/>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水流星陶艺工具旋转</w:t>
            </w:r>
            <w:proofErr w:type="gramStart"/>
            <w:r w:rsidRPr="004F1695">
              <w:rPr>
                <w:rFonts w:ascii="宋体" w:eastAsia="宋体" w:hAnsi="宋体" w:cs="Times New Roman" w:hint="eastAsia"/>
                <w:color w:val="000000"/>
              </w:rPr>
              <w:t>挤泥器</w:t>
            </w:r>
            <w:proofErr w:type="gramEnd"/>
            <w:r w:rsidRPr="004F1695">
              <w:rPr>
                <w:rFonts w:ascii="宋体" w:eastAsia="宋体" w:hAnsi="宋体" w:cs="Times New Roman" w:hint="eastAsia"/>
                <w:color w:val="000000"/>
              </w:rPr>
              <w:t>：材质为合金材质，20个模具头，长约17cm，直径约2.3cm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5</w:t>
            </w:r>
            <w:r w:rsidRPr="004F1695">
              <w:rPr>
                <w:rFonts w:ascii="宋体" w:eastAsia="宋体" w:hAnsi="宋体" w:cs="宋体"/>
                <w:bCs/>
                <w:kern w:val="0"/>
                <w:szCs w:val="21"/>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陶艺素坯</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素坯花瓶陶器陶艺花瓶陶罐半成品</w:t>
            </w:r>
            <w:proofErr w:type="gramStart"/>
            <w:r w:rsidRPr="004F1695">
              <w:rPr>
                <w:rFonts w:ascii="宋体" w:eastAsia="宋体" w:hAnsi="宋体" w:cs="Times New Roman" w:hint="eastAsia"/>
                <w:color w:val="000000"/>
              </w:rPr>
              <w:t>素烧坯高白泥</w:t>
            </w:r>
            <w:proofErr w:type="gramEnd"/>
            <w:r w:rsidRPr="004F1695">
              <w:rPr>
                <w:rFonts w:ascii="宋体" w:eastAsia="宋体" w:hAnsi="宋体" w:cs="Times New Roman" w:hint="eastAsia"/>
                <w:color w:val="000000"/>
              </w:rPr>
              <w:t>花瓶釉下彩绘教学；素坯 800°C半成品，成</w:t>
            </w:r>
            <w:proofErr w:type="gramStart"/>
            <w:r w:rsidRPr="004F1695">
              <w:rPr>
                <w:rFonts w:ascii="宋体" w:eastAsia="宋体" w:hAnsi="宋体" w:cs="Times New Roman" w:hint="eastAsia"/>
                <w:color w:val="000000"/>
              </w:rPr>
              <w:t>瓷需要</w:t>
            </w:r>
            <w:proofErr w:type="gramEnd"/>
            <w:r w:rsidRPr="004F1695">
              <w:rPr>
                <w:rFonts w:ascii="宋体" w:eastAsia="宋体" w:hAnsi="宋体" w:cs="Times New Roman" w:hint="eastAsia"/>
                <w:color w:val="000000"/>
              </w:rPr>
              <w:t>经过再次烧制1200-1300度，收缩10%左右，Z4号尺寸24.8*4.2CM 10件；Z6号 27.5*4.5CM 10件；Z8号 21.6*8.2CM 10件；</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30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5</w:t>
            </w:r>
            <w:r w:rsidRPr="004F1695">
              <w:rPr>
                <w:rFonts w:ascii="宋体" w:eastAsia="宋体" w:hAnsi="宋体" w:cs="宋体"/>
                <w:bCs/>
                <w:kern w:val="0"/>
                <w:szCs w:val="21"/>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陶艺整理箱</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收纳箱抽屉式塑料零食收纳柜子家用衣柜收纳</w:t>
            </w:r>
            <w:proofErr w:type="gramStart"/>
            <w:r w:rsidRPr="004F1695">
              <w:rPr>
                <w:rFonts w:ascii="宋体" w:eastAsia="宋体" w:hAnsi="宋体" w:cs="Times New Roman" w:hint="eastAsia"/>
                <w:color w:val="000000"/>
              </w:rPr>
              <w:t>整理箱储物</w:t>
            </w:r>
            <w:proofErr w:type="gramEnd"/>
            <w:r w:rsidRPr="004F1695">
              <w:rPr>
                <w:rFonts w:ascii="宋体" w:eastAsia="宋体" w:hAnsi="宋体" w:cs="Times New Roman" w:hint="eastAsia"/>
                <w:color w:val="000000"/>
              </w:rPr>
              <w:t>柜；茶色特大号5层，30L，净重3kg,抽屉尺寸：约46*36.7*18.5cm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3</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5</w:t>
            </w:r>
            <w:r w:rsidRPr="004F1695">
              <w:rPr>
                <w:rFonts w:ascii="宋体" w:eastAsia="宋体" w:hAnsi="宋体" w:cs="宋体"/>
                <w:bCs/>
                <w:kern w:val="0"/>
                <w:szCs w:val="21"/>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三相智能控制箱自动控温器</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全自动数显温度控制系统，</w:t>
            </w:r>
            <w:r w:rsidRPr="004F1695">
              <w:rPr>
                <w:rFonts w:ascii="宋体" w:eastAsia="宋体" w:hAnsi="宋体" w:cs="Times New Roman" w:hint="eastAsia"/>
                <w:color w:val="000000"/>
              </w:rPr>
              <w:br/>
              <w:t>可预设三十个烧制曲线，方便使</w:t>
            </w:r>
            <w:r w:rsidRPr="004F1695">
              <w:rPr>
                <w:rFonts w:ascii="宋体" w:eastAsia="宋体" w:hAnsi="宋体" w:cs="Times New Roman" w:hint="eastAsia"/>
                <w:color w:val="000000"/>
              </w:rPr>
              <w:br/>
              <w:t>用者随时使用，操作更为便捷，220V电源布线，</w:t>
            </w:r>
            <w:r w:rsidRPr="004F1695">
              <w:rPr>
                <w:rFonts w:ascii="宋体" w:eastAsia="宋体" w:hAnsi="宋体" w:cs="Times New Roman" w:hint="eastAsia"/>
                <w:b/>
                <w:bCs/>
                <w:color w:val="000000"/>
              </w:rPr>
              <w:t>需要免费</w:t>
            </w:r>
            <w:proofErr w:type="gramStart"/>
            <w:r w:rsidRPr="004F1695">
              <w:rPr>
                <w:rFonts w:ascii="宋体" w:eastAsia="宋体" w:hAnsi="宋体" w:cs="Times New Roman" w:hint="eastAsia"/>
                <w:b/>
                <w:bCs/>
                <w:color w:val="000000"/>
              </w:rPr>
              <w:t>包现场</w:t>
            </w:r>
            <w:proofErr w:type="gramEnd"/>
            <w:r w:rsidRPr="004F1695">
              <w:rPr>
                <w:rFonts w:ascii="宋体" w:eastAsia="宋体" w:hAnsi="宋体" w:cs="Times New Roman" w:hint="eastAsia"/>
                <w:b/>
                <w:bCs/>
                <w:color w:val="000000"/>
              </w:rPr>
              <w:t>安装调试</w:t>
            </w:r>
            <w:r w:rsidRPr="004F1695">
              <w:rPr>
                <w:rFonts w:ascii="宋体" w:eastAsia="宋体" w:hAnsi="宋体" w:cs="Times New Roman" w:hint="eastAsia"/>
                <w:color w:val="000000"/>
              </w:rPr>
              <w:t>，提供50米6平方三项电缆线</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5</w:t>
            </w:r>
            <w:r w:rsidRPr="004F1695">
              <w:rPr>
                <w:rFonts w:ascii="宋体" w:eastAsia="宋体" w:hAnsi="宋体" w:cs="宋体"/>
                <w:bCs/>
                <w:kern w:val="0"/>
                <w:szCs w:val="21"/>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电</w:t>
            </w:r>
            <w:proofErr w:type="gramStart"/>
            <w:r w:rsidRPr="004F1695">
              <w:rPr>
                <w:rFonts w:ascii="宋体" w:eastAsia="宋体" w:hAnsi="宋体" w:cs="Times New Roman" w:hint="eastAsia"/>
                <w:color w:val="000000"/>
              </w:rPr>
              <w:t>窑控制</w:t>
            </w:r>
            <w:proofErr w:type="gramEnd"/>
            <w:r w:rsidRPr="004F1695">
              <w:rPr>
                <w:rFonts w:ascii="宋体" w:eastAsia="宋体" w:hAnsi="宋体" w:cs="Times New Roman" w:hint="eastAsia"/>
                <w:color w:val="000000"/>
              </w:rPr>
              <w:t>金属箱</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温度控制箱单相三相智能控制箱自动控温箱高低温控制箱排风温控箱,</w:t>
            </w:r>
            <w:r w:rsidRPr="004F1695">
              <w:rPr>
                <w:rFonts w:ascii="宋体" w:eastAsia="宋体" w:hAnsi="宋体" w:cs="Times New Roman" w:hint="eastAsia"/>
                <w:b/>
                <w:bCs/>
                <w:color w:val="000000"/>
              </w:rPr>
              <w:t>需要免费</w:t>
            </w:r>
            <w:proofErr w:type="gramStart"/>
            <w:r w:rsidRPr="004F1695">
              <w:rPr>
                <w:rFonts w:ascii="宋体" w:eastAsia="宋体" w:hAnsi="宋体" w:cs="Times New Roman" w:hint="eastAsia"/>
                <w:b/>
                <w:bCs/>
                <w:color w:val="000000"/>
              </w:rPr>
              <w:t>包现场</w:t>
            </w:r>
            <w:proofErr w:type="gramEnd"/>
            <w:r w:rsidRPr="004F1695">
              <w:rPr>
                <w:rFonts w:ascii="宋体" w:eastAsia="宋体" w:hAnsi="宋体" w:cs="Times New Roman" w:hint="eastAsia"/>
                <w:b/>
                <w:bCs/>
                <w:color w:val="000000"/>
              </w:rPr>
              <w:t>安装调试</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5</w:t>
            </w:r>
            <w:r w:rsidRPr="004F1695">
              <w:rPr>
                <w:rFonts w:ascii="宋体" w:eastAsia="宋体" w:hAnsi="宋体" w:cs="宋体"/>
                <w:bCs/>
                <w:kern w:val="0"/>
                <w:szCs w:val="21"/>
              </w:rPr>
              <w:t>7</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电窑热电偶</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300mmS型铂</w:t>
            </w:r>
            <w:proofErr w:type="gramStart"/>
            <w:r w:rsidRPr="004F1695">
              <w:rPr>
                <w:rFonts w:ascii="宋体" w:eastAsia="宋体" w:hAnsi="宋体" w:cs="Times New Roman" w:hint="eastAsia"/>
                <w:color w:val="000000"/>
              </w:rPr>
              <w:t>铑</w:t>
            </w:r>
            <w:proofErr w:type="gramEnd"/>
            <w:r w:rsidRPr="004F1695">
              <w:rPr>
                <w:rFonts w:ascii="宋体" w:eastAsia="宋体" w:hAnsi="宋体" w:cs="Times New Roman" w:hint="eastAsia"/>
                <w:color w:val="000000"/>
              </w:rPr>
              <w:t>热电偶丝0.5mm，</w:t>
            </w:r>
            <w:r w:rsidRPr="004F1695">
              <w:rPr>
                <w:rFonts w:ascii="宋体" w:eastAsia="宋体" w:hAnsi="宋体" w:cs="Times New Roman" w:hint="eastAsia"/>
                <w:b/>
                <w:bCs/>
                <w:color w:val="000000"/>
              </w:rPr>
              <w:t>需要包安装调试。</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r w:rsidRPr="004F1695">
              <w:rPr>
                <w:rFonts w:ascii="宋体" w:eastAsia="宋体" w:hAnsi="宋体" w:cs="宋体" w:hint="eastAsia"/>
                <w:bCs/>
                <w:kern w:val="0"/>
                <w:szCs w:val="21"/>
              </w:rPr>
              <w:t>5</w:t>
            </w:r>
            <w:r w:rsidRPr="004F1695">
              <w:rPr>
                <w:rFonts w:ascii="宋体" w:eastAsia="宋体" w:hAnsi="宋体" w:cs="宋体"/>
                <w:bCs/>
                <w:kern w:val="0"/>
                <w:szCs w:val="21"/>
              </w:rPr>
              <w:t>8</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水彩本</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虹水彩本艺术家级纯棉浆300g水彩纸:61×64cm本【大4开/粗纹】20张/本,纸张材质：全面浆纸</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本</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4</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宝虹水彩</w:t>
            </w:r>
            <w:proofErr w:type="gramEnd"/>
            <w:r w:rsidRPr="004F1695">
              <w:rPr>
                <w:rFonts w:ascii="宋体" w:eastAsia="宋体" w:hAnsi="宋体" w:cs="Times New Roman" w:hint="eastAsia"/>
                <w:color w:val="000000"/>
              </w:rPr>
              <w:t>本艺术家级纯棉浆300g水彩纸：76×56cm纸【2开/粗纹】毛边 10张/包</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包</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6</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5</w:t>
            </w:r>
            <w:r w:rsidRPr="004F1695">
              <w:rPr>
                <w:rFonts w:ascii="宋体" w:eastAsia="宋体" w:hAnsi="宋体" w:cs="宋体"/>
                <w:bCs/>
                <w:kern w:val="0"/>
                <w:szCs w:val="21"/>
              </w:rPr>
              <w:t>9</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color w:val="000000"/>
              </w:rPr>
            </w:pPr>
            <w:r w:rsidRPr="004F1695">
              <w:rPr>
                <w:rFonts w:ascii="宋体" w:eastAsia="宋体" w:hAnsi="宋体" w:cs="Arial"/>
                <w:color w:val="000000"/>
              </w:rPr>
              <w:t>水彩</w:t>
            </w:r>
            <w:r w:rsidRPr="004F1695">
              <w:rPr>
                <w:rFonts w:ascii="宋体" w:eastAsia="宋体" w:hAnsi="宋体" w:cs="Times New Roman" w:hint="eastAsia"/>
                <w:color w:val="000000"/>
              </w:rPr>
              <w:t>颜</w:t>
            </w:r>
            <w:r w:rsidRPr="004F1695">
              <w:rPr>
                <w:rFonts w:ascii="宋体" w:eastAsia="宋体" w:hAnsi="宋体" w:cs="Arial"/>
                <w:color w:val="000000"/>
              </w:rPr>
              <w:t>料</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proofErr w:type="gramStart"/>
            <w:r w:rsidRPr="004F1695">
              <w:rPr>
                <w:rFonts w:ascii="宋体" w:eastAsia="宋体" w:hAnsi="宋体" w:cs="Arial" w:hint="eastAsia"/>
                <w:color w:val="000000"/>
              </w:rPr>
              <w:t>极乐</w:t>
            </w:r>
            <w:r w:rsidRPr="004F1695">
              <w:rPr>
                <w:rFonts w:ascii="宋体" w:eastAsia="宋体" w:hAnsi="宋体" w:cs="Arial"/>
                <w:color w:val="000000"/>
              </w:rPr>
              <w:t>金</w:t>
            </w:r>
            <w:r w:rsidRPr="004F1695">
              <w:rPr>
                <w:rFonts w:ascii="宋体" w:eastAsia="宋体" w:hAnsi="宋体" w:cs="Arial" w:hint="eastAsia"/>
                <w:color w:val="000000"/>
              </w:rPr>
              <w:t>级</w:t>
            </w:r>
            <w:proofErr w:type="gramEnd"/>
            <w:r w:rsidRPr="004F1695">
              <w:rPr>
                <w:rFonts w:ascii="宋体" w:eastAsia="宋体" w:hAnsi="宋体" w:cs="Arial"/>
                <w:color w:val="000000"/>
              </w:rPr>
              <w:t>水彩</w:t>
            </w:r>
            <w:r w:rsidRPr="004F1695">
              <w:rPr>
                <w:rFonts w:ascii="宋体" w:eastAsia="宋体" w:hAnsi="宋体" w:cs="Arial" w:hint="eastAsia"/>
                <w:color w:val="000000"/>
              </w:rPr>
              <w:t>颜</w:t>
            </w:r>
            <w:r w:rsidRPr="004F1695">
              <w:rPr>
                <w:rFonts w:ascii="宋体" w:eastAsia="宋体" w:hAnsi="宋体" w:cs="Arial"/>
                <w:color w:val="000000"/>
              </w:rPr>
              <w:t>料套装：34色15ml套装</w:t>
            </w:r>
            <w:r w:rsidRPr="004F1695">
              <w:rPr>
                <w:rFonts w:ascii="宋体" w:eastAsia="宋体" w:hAnsi="宋体" w:cs="Arial" w:hint="eastAsia"/>
                <w:color w:val="000000"/>
              </w:rPr>
              <w:t>单买颜料＋送赠品（自来水笔</w:t>
            </w:r>
            <w:r w:rsidRPr="004F1695">
              <w:rPr>
                <w:rFonts w:ascii="宋体" w:eastAsia="宋体" w:hAnsi="宋体" w:cs="Arial"/>
                <w:color w:val="000000"/>
              </w:rPr>
              <w:t>+空白色</w:t>
            </w:r>
            <w:r w:rsidRPr="004F1695">
              <w:rPr>
                <w:rFonts w:ascii="宋体" w:eastAsia="宋体" w:hAnsi="宋体" w:cs="Arial" w:hint="eastAsia"/>
                <w:color w:val="000000"/>
              </w:rPr>
              <w:t>卡）</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color w:val="000000"/>
              </w:rPr>
            </w:pPr>
            <w:r w:rsidRPr="004F1695">
              <w:rPr>
                <w:rFonts w:ascii="宋体" w:eastAsia="宋体" w:hAnsi="宋体" w:cs="Times New Roman" w:hint="eastAsia"/>
                <w:color w:val="000000"/>
              </w:rPr>
              <w:t>盒</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6</w:t>
            </w:r>
            <w:r w:rsidRPr="004F1695">
              <w:rPr>
                <w:rFonts w:ascii="宋体" w:eastAsia="宋体" w:hAnsi="宋体" w:cs="宋体"/>
                <w:bCs/>
                <w:kern w:val="0"/>
                <w:szCs w:val="21"/>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proofErr w:type="gramStart"/>
            <w:r w:rsidRPr="004F1695">
              <w:rPr>
                <w:rFonts w:ascii="宋体" w:eastAsia="宋体" w:hAnsi="宋体" w:cs="Arial" w:hint="eastAsia"/>
                <w:color w:val="000000"/>
              </w:rPr>
              <w:t>笔</w:t>
            </w:r>
            <w:r w:rsidRPr="004F1695">
              <w:rPr>
                <w:rFonts w:ascii="宋体" w:eastAsia="宋体" w:hAnsi="宋体" w:cs="Arial"/>
                <w:color w:val="000000"/>
              </w:rPr>
              <w:t>刷套装</w:t>
            </w:r>
            <w:proofErr w:type="gramEnd"/>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黑貂水彩排刷一套（5个），</w:t>
            </w:r>
            <w:r w:rsidRPr="004F1695">
              <w:rPr>
                <w:rFonts w:ascii="宋体" w:eastAsia="宋体" w:hAnsi="宋体" w:cs="Arial" w:hint="eastAsia"/>
                <w:color w:val="000000"/>
              </w:rPr>
              <w:t>长</w:t>
            </w:r>
            <w:r w:rsidRPr="004F1695">
              <w:rPr>
                <w:rFonts w:ascii="宋体" w:eastAsia="宋体" w:hAnsi="宋体" w:cs="Arial"/>
                <w:color w:val="000000"/>
              </w:rPr>
              <w:t>270mm,</w:t>
            </w:r>
            <w:r w:rsidRPr="004F1695">
              <w:rPr>
                <w:rFonts w:ascii="宋体" w:eastAsia="宋体" w:hAnsi="宋体" w:cs="Arial" w:hint="eastAsia"/>
                <w:color w:val="000000"/>
              </w:rPr>
              <w:t>笔锋宽分别为：</w:t>
            </w:r>
            <w:r w:rsidRPr="004F1695">
              <w:rPr>
                <w:rFonts w:ascii="宋体" w:eastAsia="宋体" w:hAnsi="宋体" w:cs="Arial"/>
                <w:color w:val="000000"/>
              </w:rPr>
              <w:t>25mm、38mm、50mm、63mm、76mm,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6</w:t>
            </w:r>
            <w:r w:rsidRPr="004F1695">
              <w:rPr>
                <w:rFonts w:ascii="宋体" w:eastAsia="宋体" w:hAnsi="宋体" w:cs="宋体"/>
                <w:bCs/>
                <w:kern w:val="0"/>
                <w:szCs w:val="21"/>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水彩</w:t>
            </w:r>
            <w:r w:rsidRPr="004F1695">
              <w:rPr>
                <w:rFonts w:ascii="宋体" w:eastAsia="宋体" w:hAnsi="宋体" w:cs="Arial" w:hint="eastAsia"/>
                <w:color w:val="000000"/>
              </w:rPr>
              <w:t>调</w:t>
            </w:r>
            <w:r w:rsidRPr="004F1695">
              <w:rPr>
                <w:rFonts w:ascii="宋体" w:eastAsia="宋体" w:hAnsi="宋体" w:cs="Arial"/>
                <w:color w:val="000000"/>
              </w:rPr>
              <w:t>色</w:t>
            </w:r>
            <w:r w:rsidRPr="004F1695">
              <w:rPr>
                <w:rFonts w:ascii="宋体" w:eastAsia="宋体" w:hAnsi="宋体" w:cs="Arial" w:hint="eastAsia"/>
                <w:color w:val="000000"/>
              </w:rPr>
              <w:t>盘</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hint="eastAsia"/>
                <w:color w:val="000000"/>
              </w:rPr>
              <w:t>鲁</w:t>
            </w:r>
            <w:r w:rsidRPr="004F1695">
              <w:rPr>
                <w:rFonts w:ascii="宋体" w:eastAsia="宋体" w:hAnsi="宋体" w:cs="Arial"/>
                <w:color w:val="000000"/>
              </w:rPr>
              <w:t>本斯</w:t>
            </w:r>
            <w:r w:rsidRPr="004F1695">
              <w:rPr>
                <w:rFonts w:ascii="宋体" w:eastAsia="宋体" w:hAnsi="宋体" w:cs="Arial" w:hint="eastAsia"/>
                <w:color w:val="000000"/>
              </w:rPr>
              <w:t>颜</w:t>
            </w:r>
            <w:r w:rsidRPr="004F1695">
              <w:rPr>
                <w:rFonts w:ascii="宋体" w:eastAsia="宋体" w:hAnsi="宋体" w:cs="Arial"/>
                <w:color w:val="000000"/>
              </w:rPr>
              <w:t>料盒24格水彩</w:t>
            </w:r>
            <w:r w:rsidRPr="004F1695">
              <w:rPr>
                <w:rFonts w:ascii="宋体" w:eastAsia="宋体" w:hAnsi="宋体" w:cs="Arial" w:hint="eastAsia"/>
                <w:color w:val="000000"/>
              </w:rPr>
              <w:t>调</w:t>
            </w:r>
            <w:r w:rsidRPr="004F1695">
              <w:rPr>
                <w:rFonts w:ascii="宋体" w:eastAsia="宋体" w:hAnsi="宋体" w:cs="Arial"/>
                <w:color w:val="000000"/>
              </w:rPr>
              <w:t>色</w:t>
            </w:r>
            <w:r w:rsidRPr="004F1695">
              <w:rPr>
                <w:rFonts w:ascii="宋体" w:eastAsia="宋体" w:hAnsi="宋体" w:cs="Arial" w:hint="eastAsia"/>
                <w:color w:val="000000"/>
              </w:rPr>
              <w:t>盘，规格：外盒</w:t>
            </w:r>
            <w:r w:rsidRPr="004F1695">
              <w:rPr>
                <w:rFonts w:ascii="宋体" w:eastAsia="宋体" w:hAnsi="宋体" w:cs="Arial"/>
                <w:color w:val="000000"/>
              </w:rPr>
              <w:t>31.7*15.6cm，</w:t>
            </w:r>
            <w:r w:rsidRPr="004F1695">
              <w:rPr>
                <w:rFonts w:ascii="宋体" w:eastAsia="宋体" w:hAnsi="宋体" w:cs="Arial" w:hint="eastAsia"/>
                <w:color w:val="000000"/>
              </w:rPr>
              <w:t>颜</w:t>
            </w:r>
            <w:r w:rsidRPr="004F1695">
              <w:rPr>
                <w:rFonts w:ascii="宋体" w:eastAsia="宋体" w:hAnsi="宋体" w:cs="Arial"/>
                <w:color w:val="000000"/>
              </w:rPr>
              <w:t>料格7*2cm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proofErr w:type="gramStart"/>
            <w:r w:rsidRPr="004F1695">
              <w:rPr>
                <w:rFonts w:ascii="宋体" w:eastAsia="宋体" w:hAnsi="宋体" w:cs="Arial"/>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6</w:t>
            </w:r>
            <w:r w:rsidRPr="004F1695">
              <w:rPr>
                <w:rFonts w:ascii="宋体" w:eastAsia="宋体" w:hAnsi="宋体" w:cs="宋体"/>
                <w:bCs/>
                <w:kern w:val="0"/>
                <w:szCs w:val="21"/>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水彩</w:t>
            </w:r>
            <w:r w:rsidRPr="004F1695">
              <w:rPr>
                <w:rFonts w:ascii="宋体" w:eastAsia="宋体" w:hAnsi="宋体" w:cs="Arial" w:hint="eastAsia"/>
                <w:color w:val="000000"/>
              </w:rPr>
              <w:t>纸</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Arial"/>
                <w:color w:val="000000"/>
              </w:rPr>
            </w:pPr>
            <w:proofErr w:type="gramStart"/>
            <w:r w:rsidRPr="004F1695">
              <w:rPr>
                <w:rFonts w:ascii="宋体" w:eastAsia="宋体" w:hAnsi="宋体" w:cs="Arial"/>
                <w:color w:val="000000"/>
              </w:rPr>
              <w:t>宝虹</w:t>
            </w:r>
            <w:r w:rsidRPr="004F1695">
              <w:rPr>
                <w:rFonts w:ascii="宋体" w:eastAsia="宋体" w:hAnsi="宋体" w:cs="Arial" w:hint="eastAsia"/>
                <w:color w:val="000000"/>
              </w:rPr>
              <w:t>艺术</w:t>
            </w:r>
            <w:r w:rsidRPr="004F1695">
              <w:rPr>
                <w:rFonts w:ascii="宋体" w:eastAsia="宋体" w:hAnsi="宋体" w:cs="Arial"/>
                <w:color w:val="000000"/>
              </w:rPr>
              <w:t>家</w:t>
            </w:r>
            <w:proofErr w:type="gramEnd"/>
            <w:r w:rsidRPr="004F1695">
              <w:rPr>
                <w:rFonts w:ascii="宋体" w:eastAsia="宋体" w:hAnsi="宋体" w:cs="Arial" w:hint="eastAsia"/>
                <w:color w:val="000000"/>
              </w:rPr>
              <w:t>级</w:t>
            </w:r>
            <w:r w:rsidRPr="004F1695">
              <w:rPr>
                <w:rFonts w:ascii="宋体" w:eastAsia="宋体" w:hAnsi="宋体" w:cs="Arial"/>
                <w:color w:val="000000"/>
              </w:rPr>
              <w:t>78×118CM，【全</w:t>
            </w:r>
            <w:r w:rsidRPr="004F1695">
              <w:rPr>
                <w:rFonts w:ascii="宋体" w:eastAsia="宋体" w:hAnsi="宋体" w:cs="Arial" w:hint="eastAsia"/>
                <w:color w:val="000000"/>
              </w:rPr>
              <w:t>开</w:t>
            </w:r>
            <w:r w:rsidRPr="004F1695">
              <w:rPr>
                <w:rFonts w:ascii="宋体" w:eastAsia="宋体" w:hAnsi="宋体" w:cs="Arial"/>
                <w:color w:val="000000"/>
              </w:rPr>
              <w:t>/中粗</w:t>
            </w:r>
            <w:r w:rsidRPr="004F1695">
              <w:rPr>
                <w:rFonts w:ascii="宋体" w:eastAsia="宋体" w:hAnsi="宋体" w:cs="Arial" w:hint="eastAsia"/>
                <w:color w:val="000000"/>
              </w:rPr>
              <w:t>纹</w:t>
            </w:r>
            <w:r w:rsidRPr="004F1695">
              <w:rPr>
                <w:rFonts w:ascii="宋体" w:eastAsia="宋体" w:hAnsi="宋体" w:cs="Arial"/>
                <w:color w:val="000000"/>
              </w:rPr>
              <w:t>】5</w:t>
            </w:r>
            <w:r w:rsidRPr="004F1695">
              <w:rPr>
                <w:rFonts w:ascii="宋体" w:eastAsia="宋体" w:hAnsi="宋体" w:cs="Arial" w:hint="eastAsia"/>
                <w:color w:val="000000"/>
              </w:rPr>
              <w:t>张卷发</w:t>
            </w:r>
            <w:r w:rsidRPr="004F1695">
              <w:rPr>
                <w:rFonts w:ascii="宋体" w:eastAsia="宋体" w:hAnsi="宋体" w:cs="Arial"/>
                <w:color w:val="000000"/>
              </w:rPr>
              <w:t>,300g</w:t>
            </w:r>
            <w:r w:rsidRPr="004F1695">
              <w:rPr>
                <w:rFonts w:ascii="宋体" w:eastAsia="宋体" w:hAnsi="宋体" w:cs="Arial" w:hint="eastAsia"/>
                <w:color w:val="000000"/>
              </w:rPr>
              <w:t>纯</w:t>
            </w:r>
            <w:r w:rsidRPr="004F1695">
              <w:rPr>
                <w:rFonts w:ascii="宋体" w:eastAsia="宋体" w:hAnsi="宋体" w:cs="Arial"/>
                <w:color w:val="000000"/>
              </w:rPr>
              <w:t>棉</w:t>
            </w:r>
            <w:r w:rsidRPr="004F1695">
              <w:rPr>
                <w:rFonts w:ascii="宋体" w:eastAsia="宋体" w:hAnsi="宋体" w:cs="Arial" w:hint="eastAsia"/>
                <w:color w:val="000000"/>
              </w:rPr>
              <w:t>浆</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卷</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3</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6</w:t>
            </w:r>
            <w:r w:rsidRPr="004F1695">
              <w:rPr>
                <w:rFonts w:ascii="宋体" w:eastAsia="宋体" w:hAnsi="宋体" w:cs="宋体"/>
                <w:bCs/>
                <w:kern w:val="0"/>
                <w:szCs w:val="21"/>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透明水彩</w:t>
            </w:r>
            <w:r w:rsidRPr="004F1695">
              <w:rPr>
                <w:rFonts w:ascii="宋体" w:eastAsia="宋体" w:hAnsi="宋体" w:cs="Arial" w:hint="eastAsia"/>
                <w:color w:val="000000"/>
              </w:rPr>
              <w:t>颜</w:t>
            </w:r>
            <w:r w:rsidRPr="004F1695">
              <w:rPr>
                <w:rFonts w:ascii="宋体" w:eastAsia="宋体" w:hAnsi="宋体" w:cs="Arial"/>
                <w:color w:val="000000"/>
              </w:rPr>
              <w:t>料</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温莎牛</w:t>
            </w:r>
            <w:r w:rsidRPr="004F1695">
              <w:rPr>
                <w:rFonts w:ascii="宋体" w:eastAsia="宋体" w:hAnsi="宋体" w:cs="Arial" w:hint="eastAsia"/>
                <w:color w:val="000000"/>
              </w:rPr>
              <w:t>顿</w:t>
            </w:r>
            <w:r w:rsidRPr="004F1695">
              <w:rPr>
                <w:rFonts w:ascii="宋体" w:eastAsia="宋体" w:hAnsi="宋体" w:cs="Arial"/>
                <w:color w:val="000000"/>
              </w:rPr>
              <w:t>【歌文】透明水彩</w:t>
            </w:r>
            <w:r w:rsidRPr="004F1695">
              <w:rPr>
                <w:rFonts w:ascii="宋体" w:eastAsia="宋体" w:hAnsi="宋体" w:cs="Arial" w:hint="eastAsia"/>
                <w:color w:val="000000"/>
              </w:rPr>
              <w:t>颜</w:t>
            </w:r>
            <w:r w:rsidRPr="004F1695">
              <w:rPr>
                <w:rFonts w:ascii="宋体" w:eastAsia="宋体" w:hAnsi="宋体" w:cs="Arial"/>
                <w:color w:val="000000"/>
              </w:rPr>
              <w:t>料：常用18色， 21毫升/</w:t>
            </w:r>
            <w:r w:rsidRPr="004F1695">
              <w:rPr>
                <w:rFonts w:ascii="宋体" w:eastAsia="宋体" w:hAnsi="宋体" w:cs="Arial" w:hint="eastAsia"/>
                <w:color w:val="000000"/>
              </w:rPr>
              <w:t>单</w:t>
            </w:r>
            <w:r w:rsidRPr="004F1695">
              <w:rPr>
                <w:rFonts w:ascii="宋体" w:eastAsia="宋体" w:hAnsi="宋体" w:cs="Arial"/>
                <w:color w:val="000000"/>
              </w:rPr>
              <w:t>支</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Arial"/>
                <w:color w:val="000000"/>
              </w:rPr>
            </w:pPr>
            <w:r w:rsidRPr="004F1695">
              <w:rPr>
                <w:rFonts w:ascii="宋体" w:eastAsia="宋体" w:hAnsi="宋体" w:cs="Arial"/>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6</w:t>
            </w:r>
            <w:r w:rsidRPr="004F1695">
              <w:rPr>
                <w:rFonts w:ascii="宋体" w:eastAsia="宋体" w:hAnsi="宋体" w:cs="宋体"/>
                <w:bCs/>
                <w:kern w:val="0"/>
                <w:szCs w:val="21"/>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color w:val="000000"/>
              </w:rPr>
            </w:pPr>
            <w:r w:rsidRPr="004F1695">
              <w:rPr>
                <w:rFonts w:ascii="宋体" w:eastAsia="宋体" w:hAnsi="宋体" w:cs="Times New Roman" w:hint="eastAsia"/>
                <w:color w:val="000000"/>
              </w:rPr>
              <w:t>地面保护膜</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活动款编织布+EVA白色（50平）送60米胶带</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6</w:t>
            </w:r>
            <w:r w:rsidRPr="004F1695">
              <w:rPr>
                <w:rFonts w:ascii="宋体" w:eastAsia="宋体" w:hAnsi="宋体" w:cs="宋体"/>
                <w:bCs/>
                <w:kern w:val="0"/>
                <w:szCs w:val="21"/>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补墙膏</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三棵树补墙</w:t>
            </w:r>
            <w:proofErr w:type="gramEnd"/>
            <w:r w:rsidRPr="004F1695">
              <w:rPr>
                <w:rFonts w:ascii="宋体" w:eastAsia="宋体" w:hAnsi="宋体" w:cs="Times New Roman" w:hint="eastAsia"/>
                <w:color w:val="000000"/>
              </w:rPr>
              <w:t>膏：分装10斤</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斤</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6</w:t>
            </w:r>
            <w:r w:rsidRPr="004F1695">
              <w:rPr>
                <w:rFonts w:ascii="宋体" w:eastAsia="宋体" w:hAnsi="宋体" w:cs="宋体"/>
                <w:bCs/>
                <w:kern w:val="0"/>
                <w:szCs w:val="21"/>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布基双面网格胶带</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单卷</w:t>
            </w:r>
            <w:proofErr w:type="gramEnd"/>
            <w:r w:rsidRPr="004F1695">
              <w:rPr>
                <w:rFonts w:ascii="宋体" w:eastAsia="宋体" w:hAnsi="宋体" w:cs="Times New Roman" w:hint="eastAsia"/>
                <w:color w:val="000000"/>
              </w:rPr>
              <w:t xml:space="preserve"> 宽5cmX10米</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卷</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6</w:t>
            </w:r>
            <w:r w:rsidRPr="004F1695">
              <w:rPr>
                <w:rFonts w:ascii="宋体" w:eastAsia="宋体" w:hAnsi="宋体" w:cs="宋体"/>
                <w:bCs/>
                <w:kern w:val="0"/>
                <w:szCs w:val="21"/>
              </w:rPr>
              <w:t>7</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除胶剂</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大瓶450ml（乘丰）</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5</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bCs/>
                <w:kern w:val="0"/>
                <w:szCs w:val="21"/>
              </w:rPr>
            </w:pPr>
            <w:r w:rsidRPr="004F1695">
              <w:rPr>
                <w:rFonts w:ascii="宋体" w:eastAsia="宋体" w:hAnsi="宋体" w:cs="宋体" w:hint="eastAsia"/>
                <w:bCs/>
                <w:kern w:val="0"/>
                <w:szCs w:val="21"/>
              </w:rPr>
              <w:t>6</w:t>
            </w:r>
            <w:r w:rsidRPr="004F1695">
              <w:rPr>
                <w:rFonts w:ascii="宋体" w:eastAsia="宋体" w:hAnsi="宋体" w:cs="宋体"/>
                <w:bCs/>
                <w:kern w:val="0"/>
                <w:szCs w:val="21"/>
              </w:rPr>
              <w:t>8</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工作服</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707</w:t>
            </w:r>
            <w:proofErr w:type="gramStart"/>
            <w:r w:rsidRPr="004F1695">
              <w:rPr>
                <w:rFonts w:ascii="宋体" w:eastAsia="宋体" w:hAnsi="宋体" w:cs="Times New Roman" w:hint="eastAsia"/>
                <w:color w:val="000000"/>
              </w:rPr>
              <w:t>常规薄款</w:t>
            </w:r>
            <w:proofErr w:type="gramEnd"/>
            <w:r w:rsidRPr="004F1695">
              <w:rPr>
                <w:rFonts w:ascii="宋体" w:eastAsia="宋体" w:hAnsi="宋体" w:cs="Times New Roman" w:hint="eastAsia"/>
                <w:color w:val="000000"/>
              </w:rPr>
              <w:t xml:space="preserve"> 雾</w:t>
            </w:r>
            <w:proofErr w:type="gramStart"/>
            <w:r w:rsidRPr="004F1695">
              <w:rPr>
                <w:rFonts w:ascii="宋体" w:eastAsia="宋体" w:hAnsi="宋体" w:cs="Times New Roman" w:hint="eastAsia"/>
                <w:color w:val="000000"/>
              </w:rPr>
              <w:t>霾</w:t>
            </w:r>
            <w:proofErr w:type="gramEnd"/>
            <w:r w:rsidRPr="004F1695">
              <w:rPr>
                <w:rFonts w:ascii="宋体" w:eastAsia="宋体" w:hAnsi="宋体" w:cs="Times New Roman" w:hint="eastAsia"/>
                <w:color w:val="000000"/>
              </w:rPr>
              <w:t>蓝 M码×2；L码×2；xl码×2；</w:t>
            </w:r>
            <w:proofErr w:type="spellStart"/>
            <w:r w:rsidRPr="004F1695">
              <w:rPr>
                <w:rFonts w:ascii="宋体" w:eastAsia="宋体" w:hAnsi="宋体" w:cs="Times New Roman" w:hint="eastAsia"/>
                <w:color w:val="000000"/>
              </w:rPr>
              <w:t>xxl</w:t>
            </w:r>
            <w:proofErr w:type="spellEnd"/>
            <w:r w:rsidRPr="004F1695">
              <w:rPr>
                <w:rFonts w:ascii="宋体" w:eastAsia="宋体" w:hAnsi="宋体" w:cs="Times New Roman" w:hint="eastAsia"/>
                <w:color w:val="000000"/>
              </w:rPr>
              <w:t>码×2；面料：</w:t>
            </w:r>
            <w:proofErr w:type="gramStart"/>
            <w:r w:rsidRPr="004F1695">
              <w:rPr>
                <w:rFonts w:ascii="宋体" w:eastAsia="宋体" w:hAnsi="宋体" w:cs="Times New Roman" w:hint="eastAsia"/>
                <w:color w:val="000000"/>
              </w:rPr>
              <w:t>卫衣布</w:t>
            </w:r>
            <w:proofErr w:type="gramEnd"/>
            <w:r w:rsidRPr="004F1695">
              <w:rPr>
                <w:rFonts w:ascii="宋体" w:eastAsia="宋体" w:hAnsi="宋体" w:cs="Times New Roman" w:hint="eastAsia"/>
                <w:color w:val="000000"/>
              </w:rPr>
              <w:t>，款式：开衫</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8</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polo</w:t>
            </w:r>
            <w:proofErr w:type="gramStart"/>
            <w:r w:rsidRPr="004F1695">
              <w:rPr>
                <w:rFonts w:ascii="宋体" w:eastAsia="宋体" w:hAnsi="宋体" w:cs="Times New Roman" w:hint="eastAsia"/>
                <w:color w:val="000000"/>
              </w:rPr>
              <w:t>衫女</w:t>
            </w:r>
            <w:proofErr w:type="gramEnd"/>
            <w:r w:rsidRPr="004F1695">
              <w:rPr>
                <w:rFonts w:ascii="宋体" w:eastAsia="宋体" w:hAnsi="宋体" w:cs="Times New Roman" w:hint="eastAsia"/>
                <w:color w:val="000000"/>
              </w:rPr>
              <w:t>t恤：黑色 M码×2；L码×2；xl码×2；</w:t>
            </w:r>
            <w:proofErr w:type="spellStart"/>
            <w:r w:rsidRPr="004F1695">
              <w:rPr>
                <w:rFonts w:ascii="宋体" w:eastAsia="宋体" w:hAnsi="宋体" w:cs="Times New Roman" w:hint="eastAsia"/>
                <w:color w:val="000000"/>
              </w:rPr>
              <w:t>xxl</w:t>
            </w:r>
            <w:proofErr w:type="spellEnd"/>
            <w:r w:rsidRPr="004F1695">
              <w:rPr>
                <w:rFonts w:ascii="宋体" w:eastAsia="宋体" w:hAnsi="宋体" w:cs="Times New Roman" w:hint="eastAsia"/>
                <w:color w:val="000000"/>
              </w:rPr>
              <w:t>码×2，面料</w:t>
            </w:r>
            <w:r w:rsidRPr="004F1695">
              <w:rPr>
                <w:rFonts w:ascii="宋体" w:eastAsia="宋体" w:hAnsi="宋体" w:cs="Times New Roman" w:hint="eastAsia"/>
                <w:color w:val="000000"/>
              </w:rPr>
              <w:lastRenderedPageBreak/>
              <w:t>分类：冰丝，领型：翻领</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lastRenderedPageBreak/>
              <w:t>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8</w:t>
            </w:r>
          </w:p>
        </w:tc>
      </w:tr>
      <w:tr w:rsidR="004F1695" w:rsidRPr="004F1695" w:rsidTr="004F1695">
        <w:trPr>
          <w:trHeight w:val="20"/>
        </w:trPr>
        <w:tc>
          <w:tcPr>
            <w:tcW w:w="993" w:type="dxa"/>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lastRenderedPageBreak/>
              <w:t>6</w:t>
            </w:r>
            <w:r w:rsidRPr="004F1695">
              <w:rPr>
                <w:rFonts w:ascii="宋体" w:eastAsia="宋体" w:hAnsi="宋体" w:cs="宋体"/>
                <w:bCs/>
                <w:kern w:val="0"/>
                <w:szCs w:val="21"/>
              </w:rPr>
              <w:t>9</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展厅迎宾工作服装</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 xml:space="preserve">西装套装：女蓝色西装+衬衣+裤子  </w:t>
            </w:r>
            <w:proofErr w:type="spellStart"/>
            <w:r w:rsidRPr="004F1695">
              <w:rPr>
                <w:rFonts w:ascii="宋体" w:eastAsia="宋体" w:hAnsi="宋体" w:cs="Times New Roman" w:hint="eastAsia"/>
                <w:color w:val="000000"/>
              </w:rPr>
              <w:t>xxl</w:t>
            </w:r>
            <w:proofErr w:type="spellEnd"/>
            <w:r w:rsidRPr="004F1695">
              <w:rPr>
                <w:rFonts w:ascii="宋体" w:eastAsia="宋体" w:hAnsi="宋体" w:cs="Times New Roman" w:hint="eastAsia"/>
                <w:color w:val="000000"/>
              </w:rPr>
              <w:t>码×2，3xl码×2，材质成分：聚酯纤维95% 聚氨酯弹性纤维(氨纶)5%，门襟：一粒单排扣</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4</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7</w:t>
            </w:r>
            <w:r w:rsidRPr="004F1695">
              <w:rPr>
                <w:rFonts w:ascii="宋体" w:eastAsia="宋体" w:hAnsi="宋体" w:cs="宋体"/>
                <w:bCs/>
                <w:kern w:val="0"/>
                <w:szCs w:val="21"/>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马克笔</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rPr>
            </w:pPr>
            <w:r w:rsidRPr="004F1695">
              <w:rPr>
                <w:rFonts w:ascii="宋体" w:eastAsia="宋体" w:hAnsi="宋体" w:cs="Times New Roman" w:hint="eastAsia"/>
                <w:color w:val="000000"/>
              </w:rPr>
              <w:t>法卡勒三代： 视觉传达72色，书写粗细：6mm 1mm,笔头类型：软头+硬头</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7</w:t>
            </w:r>
            <w:r w:rsidRPr="004F1695">
              <w:rPr>
                <w:rFonts w:ascii="宋体" w:eastAsia="宋体" w:hAnsi="宋体" w:cs="宋体"/>
                <w:bCs/>
                <w:kern w:val="0"/>
                <w:szCs w:val="21"/>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rPr>
            </w:pPr>
            <w:r w:rsidRPr="004F1695">
              <w:rPr>
                <w:rFonts w:ascii="宋体" w:eastAsia="宋体" w:hAnsi="宋体" w:cs="Times New Roman" w:hint="eastAsia"/>
                <w:color w:val="000000"/>
              </w:rPr>
              <w:t>水彩笔套装</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rPr>
                <w:rFonts w:ascii="宋体" w:eastAsia="宋体" w:hAnsi="宋体" w:cs="Times New Roman"/>
                <w:color w:val="000000"/>
              </w:rPr>
            </w:pPr>
            <w:r w:rsidRPr="004F1695">
              <w:rPr>
                <w:rFonts w:ascii="宋体" w:eastAsia="宋体" w:hAnsi="宋体" w:cs="Times New Roman" w:hint="eastAsia"/>
                <w:color w:val="000000"/>
              </w:rPr>
              <w:t>水彩笔套装（</w:t>
            </w:r>
            <w:proofErr w:type="spellStart"/>
            <w:r w:rsidRPr="004F1695">
              <w:rPr>
                <w:rFonts w:ascii="宋体" w:eastAsia="宋体" w:hAnsi="宋体" w:cs="Times New Roman" w:hint="eastAsia"/>
                <w:color w:val="000000"/>
              </w:rPr>
              <w:t>monami</w:t>
            </w:r>
            <w:proofErr w:type="spellEnd"/>
            <w:r w:rsidRPr="004F1695">
              <w:rPr>
                <w:rFonts w:ascii="宋体" w:eastAsia="宋体" w:hAnsi="宋体" w:cs="Times New Roman" w:hint="eastAsia"/>
                <w:color w:val="000000"/>
              </w:rPr>
              <w:t>）：新款36支常规套装+硬盒，</w:t>
            </w:r>
            <w:proofErr w:type="gramStart"/>
            <w:r w:rsidRPr="004F1695">
              <w:rPr>
                <w:rFonts w:ascii="宋体" w:eastAsia="宋体" w:hAnsi="宋体" w:cs="Times New Roman" w:hint="eastAsia"/>
                <w:color w:val="000000"/>
              </w:rPr>
              <w:t>整长约</w:t>
            </w:r>
            <w:proofErr w:type="gramEnd"/>
            <w:r w:rsidRPr="004F1695">
              <w:rPr>
                <w:rFonts w:ascii="宋体" w:eastAsia="宋体" w:hAnsi="宋体" w:cs="Times New Roman" w:hint="eastAsia"/>
                <w:color w:val="000000"/>
              </w:rPr>
              <w:t>165mm,笔头约37mm,粗细约0.4mm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B80BAD">
            <w:pPr>
              <w:jc w:val="center"/>
              <w:rPr>
                <w:rFonts w:ascii="宋体" w:eastAsia="宋体" w:hAnsi="宋体" w:cs="Arial"/>
                <w:color w:val="000000"/>
              </w:rPr>
            </w:pPr>
            <w:r w:rsidRPr="004F1695">
              <w:rPr>
                <w:rFonts w:ascii="宋体" w:eastAsia="宋体" w:hAnsi="宋体" w:cs="Arial"/>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7</w:t>
            </w:r>
            <w:r w:rsidRPr="004F1695">
              <w:rPr>
                <w:rFonts w:ascii="宋体" w:eastAsia="宋体" w:hAnsi="宋体" w:cs="宋体"/>
                <w:bCs/>
                <w:kern w:val="0"/>
                <w:szCs w:val="21"/>
              </w:rPr>
              <w:t>2</w:t>
            </w:r>
          </w:p>
        </w:tc>
        <w:tc>
          <w:tcPr>
            <w:tcW w:w="1134" w:type="dxa"/>
            <w:tcBorders>
              <w:top w:val="nil"/>
              <w:left w:val="single" w:sz="4" w:space="0" w:color="auto"/>
              <w:bottom w:val="nil"/>
              <w:right w:val="single" w:sz="4" w:space="0" w:color="auto"/>
            </w:tcBorders>
            <w:shd w:val="clear" w:color="auto" w:fill="auto"/>
            <w:vAlign w:val="center"/>
          </w:tcPr>
          <w:p w:rsidR="004F1695" w:rsidRPr="004F1695" w:rsidRDefault="004F1695" w:rsidP="004F1695">
            <w:pPr>
              <w:jc w:val="left"/>
              <w:rPr>
                <w:rFonts w:ascii="宋体" w:eastAsia="宋体" w:hAnsi="宋体" w:cs="Arial"/>
                <w:color w:val="000000"/>
              </w:rPr>
            </w:pPr>
            <w:r w:rsidRPr="004F1695">
              <w:rPr>
                <w:rFonts w:ascii="宋体" w:eastAsia="宋体" w:hAnsi="宋体" w:cs="Arial"/>
                <w:color w:val="000000"/>
              </w:rPr>
              <w:t>高光</w:t>
            </w:r>
            <w:r w:rsidRPr="004F1695">
              <w:rPr>
                <w:rFonts w:ascii="宋体" w:eastAsia="宋体" w:hAnsi="宋体" w:cs="Arial" w:hint="eastAsia"/>
                <w:color w:val="000000"/>
              </w:rPr>
              <w:t>笔</w:t>
            </w:r>
          </w:p>
        </w:tc>
        <w:tc>
          <w:tcPr>
            <w:tcW w:w="6662" w:type="dxa"/>
            <w:tcBorders>
              <w:top w:val="nil"/>
              <w:left w:val="nil"/>
              <w:bottom w:val="nil"/>
              <w:right w:val="single" w:sz="4" w:space="0" w:color="auto"/>
            </w:tcBorders>
            <w:shd w:val="clear" w:color="auto" w:fill="auto"/>
            <w:vAlign w:val="center"/>
          </w:tcPr>
          <w:p w:rsidR="004F1695" w:rsidRPr="004F1695" w:rsidRDefault="004F1695" w:rsidP="004F1695">
            <w:pPr>
              <w:rPr>
                <w:rFonts w:ascii="宋体" w:eastAsia="宋体" w:hAnsi="宋体" w:cs="Arial"/>
                <w:color w:val="000000"/>
              </w:rPr>
            </w:pPr>
            <w:r w:rsidRPr="004F1695">
              <w:rPr>
                <w:rFonts w:ascii="宋体" w:eastAsia="宋体" w:hAnsi="宋体" w:cs="Arial"/>
                <w:color w:val="000000"/>
              </w:rPr>
              <w:t>三菱高光</w:t>
            </w:r>
            <w:r w:rsidRPr="004F1695">
              <w:rPr>
                <w:rFonts w:ascii="宋体" w:eastAsia="宋体" w:hAnsi="宋体" w:cs="Arial" w:hint="eastAsia"/>
                <w:color w:val="000000"/>
              </w:rPr>
              <w:t>笔；每套</w:t>
            </w:r>
            <w:r w:rsidRPr="004F1695">
              <w:rPr>
                <w:rFonts w:ascii="宋体" w:eastAsia="宋体" w:hAnsi="宋体" w:cs="Arial"/>
                <w:color w:val="000000"/>
              </w:rPr>
              <w:t>3支高光</w:t>
            </w:r>
            <w:r w:rsidRPr="004F1695">
              <w:rPr>
                <w:rFonts w:ascii="宋体" w:eastAsia="宋体" w:hAnsi="宋体" w:cs="Arial" w:hint="eastAsia"/>
                <w:color w:val="000000"/>
              </w:rPr>
              <w:t>笔</w:t>
            </w:r>
            <w:r w:rsidRPr="004F1695">
              <w:rPr>
                <w:rFonts w:ascii="宋体" w:eastAsia="宋体" w:hAnsi="宋体" w:cs="Arial"/>
                <w:color w:val="000000"/>
              </w:rPr>
              <w:t>（金</w:t>
            </w:r>
            <w:r w:rsidRPr="004F1695">
              <w:rPr>
                <w:rFonts w:ascii="宋体" w:eastAsia="宋体" w:hAnsi="宋体" w:cs="Arial" w:hint="eastAsia"/>
                <w:color w:val="000000"/>
              </w:rPr>
              <w:t>银白），尺寸</w:t>
            </w:r>
            <w:r w:rsidRPr="004F1695">
              <w:rPr>
                <w:rFonts w:ascii="宋体" w:eastAsia="宋体" w:hAnsi="宋体" w:cs="Arial"/>
                <w:color w:val="000000"/>
              </w:rPr>
              <w:t>:138*11mm,</w:t>
            </w:r>
            <w:r w:rsidRPr="004F1695">
              <w:rPr>
                <w:rFonts w:ascii="宋体" w:eastAsia="宋体" w:hAnsi="宋体" w:cs="Arial" w:hint="eastAsia"/>
                <w:color w:val="000000"/>
              </w:rPr>
              <w:t>书</w:t>
            </w:r>
            <w:r w:rsidRPr="004F1695">
              <w:rPr>
                <w:rFonts w:ascii="宋体" w:eastAsia="宋体" w:hAnsi="宋体" w:cs="Arial"/>
                <w:color w:val="000000"/>
              </w:rPr>
              <w:t>写</w:t>
            </w:r>
            <w:r w:rsidRPr="004F1695">
              <w:rPr>
                <w:rFonts w:ascii="宋体" w:eastAsia="宋体" w:hAnsi="宋体" w:cs="Arial" w:hint="eastAsia"/>
                <w:color w:val="000000"/>
              </w:rPr>
              <w:t>规</w:t>
            </w:r>
            <w:r w:rsidRPr="004F1695">
              <w:rPr>
                <w:rFonts w:ascii="宋体" w:eastAsia="宋体" w:hAnsi="宋体" w:cs="Arial"/>
                <w:color w:val="000000"/>
              </w:rPr>
              <w:t>格：1.0mm</w:t>
            </w:r>
          </w:p>
        </w:tc>
        <w:tc>
          <w:tcPr>
            <w:tcW w:w="992" w:type="dxa"/>
            <w:tcBorders>
              <w:top w:val="nil"/>
              <w:left w:val="nil"/>
              <w:bottom w:val="nil"/>
              <w:right w:val="single" w:sz="4" w:space="0" w:color="auto"/>
            </w:tcBorders>
            <w:shd w:val="clear" w:color="auto" w:fill="auto"/>
            <w:vAlign w:val="center"/>
          </w:tcPr>
          <w:p w:rsidR="004F1695" w:rsidRPr="004F1695" w:rsidRDefault="004F1695" w:rsidP="004F1695">
            <w:pPr>
              <w:jc w:val="center"/>
              <w:rPr>
                <w:rFonts w:ascii="宋体" w:eastAsia="宋体" w:hAnsi="宋体" w:cs="宋体"/>
                <w:color w:val="000000"/>
              </w:rPr>
            </w:pPr>
            <w:r w:rsidRPr="004F1695">
              <w:rPr>
                <w:rFonts w:ascii="宋体" w:eastAsia="宋体" w:hAnsi="宋体" w:cs="Times New Roman" w:hint="eastAsia"/>
                <w:color w:val="000000"/>
              </w:rPr>
              <w:t>套</w:t>
            </w:r>
          </w:p>
        </w:tc>
        <w:tc>
          <w:tcPr>
            <w:tcW w:w="993" w:type="dxa"/>
            <w:tcBorders>
              <w:top w:val="nil"/>
              <w:left w:val="nil"/>
              <w:bottom w:val="nil"/>
              <w:right w:val="single" w:sz="4" w:space="0" w:color="auto"/>
            </w:tcBorders>
            <w:shd w:val="clear" w:color="auto" w:fill="auto"/>
            <w:vAlign w:val="center"/>
          </w:tcPr>
          <w:p w:rsidR="004F1695" w:rsidRPr="004F1695" w:rsidRDefault="004F1695" w:rsidP="00B80BAD">
            <w:pPr>
              <w:jc w:val="center"/>
              <w:rPr>
                <w:rFonts w:ascii="宋体" w:eastAsia="宋体" w:hAnsi="宋体" w:cs="Arial"/>
                <w:color w:val="000000"/>
              </w:rPr>
            </w:pPr>
            <w:r w:rsidRPr="004F1695">
              <w:rPr>
                <w:rFonts w:ascii="宋体" w:eastAsia="宋体" w:hAnsi="宋体" w:cs="Arial"/>
                <w:color w:val="000000"/>
              </w:rPr>
              <w:t>3</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7</w:t>
            </w:r>
            <w:r w:rsidRPr="004F1695">
              <w:rPr>
                <w:rFonts w:ascii="宋体" w:eastAsia="宋体" w:hAnsi="宋体" w:cs="宋体"/>
                <w:bCs/>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宋体"/>
                <w:color w:val="000000"/>
                <w:sz w:val="22"/>
              </w:rPr>
            </w:pPr>
            <w:r w:rsidRPr="004F1695">
              <w:rPr>
                <w:rFonts w:ascii="宋体" w:eastAsia="宋体" w:hAnsi="宋体" w:cs="Times New Roman" w:hint="eastAsia"/>
                <w:color w:val="000000"/>
                <w:sz w:val="22"/>
              </w:rPr>
              <w:t>黄松画架</w:t>
            </w:r>
          </w:p>
        </w:tc>
        <w:tc>
          <w:tcPr>
            <w:tcW w:w="6662" w:type="dxa"/>
            <w:tcBorders>
              <w:top w:val="single" w:sz="4" w:space="0" w:color="auto"/>
              <w:left w:val="nil"/>
              <w:bottom w:val="nil"/>
              <w:right w:val="single" w:sz="4" w:space="0" w:color="auto"/>
            </w:tcBorders>
            <w:shd w:val="clear" w:color="auto" w:fill="auto"/>
            <w:vAlign w:val="center"/>
          </w:tcPr>
          <w:p w:rsidR="004F1695" w:rsidRPr="004F1695" w:rsidRDefault="004F1695" w:rsidP="004F1695">
            <w:pPr>
              <w:rPr>
                <w:rFonts w:ascii="宋体" w:eastAsia="宋体" w:hAnsi="宋体" w:cs="Arial"/>
                <w:color w:val="000000"/>
                <w:sz w:val="24"/>
                <w:szCs w:val="24"/>
              </w:rPr>
            </w:pPr>
            <w:r w:rsidRPr="004F1695">
              <w:rPr>
                <w:rFonts w:ascii="宋体" w:eastAsia="宋体" w:hAnsi="宋体" w:cs="Arial"/>
                <w:color w:val="000000"/>
              </w:rPr>
              <w:t>1.75米木</w:t>
            </w:r>
            <w:r w:rsidRPr="004F1695">
              <w:rPr>
                <w:rFonts w:ascii="宋体" w:eastAsia="宋体" w:hAnsi="宋体" w:cs="Arial" w:hint="eastAsia"/>
                <w:color w:val="000000"/>
              </w:rPr>
              <w:t>质</w:t>
            </w:r>
            <w:r w:rsidRPr="004F1695">
              <w:rPr>
                <w:rFonts w:ascii="宋体" w:eastAsia="宋体" w:hAnsi="宋体" w:cs="Arial"/>
                <w:color w:val="000000"/>
              </w:rPr>
              <w:t>画架，画架材</w:t>
            </w:r>
            <w:r w:rsidRPr="004F1695">
              <w:rPr>
                <w:rFonts w:ascii="宋体" w:eastAsia="宋体" w:hAnsi="宋体" w:cs="Arial" w:hint="eastAsia"/>
                <w:color w:val="000000"/>
              </w:rPr>
              <w:t>质：进口黄松木，可放置</w:t>
            </w:r>
            <w:r w:rsidRPr="004F1695">
              <w:rPr>
                <w:rFonts w:ascii="宋体" w:eastAsia="宋体" w:hAnsi="宋体" w:cs="Arial"/>
                <w:color w:val="000000"/>
              </w:rPr>
              <w:t>2K 4K画板，</w:t>
            </w:r>
            <w:r w:rsidRPr="004F1695">
              <w:rPr>
                <w:rFonts w:ascii="宋体" w:eastAsia="宋体" w:hAnsi="宋体" w:cs="Arial" w:hint="eastAsia"/>
                <w:color w:val="000000"/>
              </w:rPr>
              <w:t>每</w:t>
            </w:r>
            <w:r w:rsidRPr="004F1695">
              <w:rPr>
                <w:rFonts w:ascii="宋体" w:eastAsia="宋体" w:hAnsi="宋体" w:cs="Arial"/>
                <w:color w:val="000000"/>
              </w:rPr>
              <w:t>套10个</w:t>
            </w:r>
          </w:p>
        </w:tc>
        <w:tc>
          <w:tcPr>
            <w:tcW w:w="992"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color w:val="000000"/>
                <w:sz w:val="22"/>
              </w:rPr>
            </w:pPr>
            <w:r w:rsidRPr="004F1695">
              <w:rPr>
                <w:rFonts w:ascii="宋体" w:eastAsia="宋体" w:hAnsi="宋体" w:cs="Times New Roman" w:hint="eastAsia"/>
                <w:color w:val="000000"/>
                <w:sz w:val="22"/>
              </w:rPr>
              <w:t>套</w:t>
            </w:r>
          </w:p>
        </w:tc>
        <w:tc>
          <w:tcPr>
            <w:tcW w:w="993"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7</w:t>
            </w:r>
            <w:r w:rsidRPr="004F1695">
              <w:rPr>
                <w:rFonts w:ascii="宋体" w:eastAsia="宋体" w:hAnsi="宋体" w:cs="宋体"/>
                <w:bCs/>
                <w:kern w:val="0"/>
                <w:szCs w:val="21"/>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2"/>
              </w:rPr>
            </w:pPr>
            <w:r w:rsidRPr="004F1695">
              <w:rPr>
                <w:rFonts w:ascii="宋体" w:eastAsia="宋体" w:hAnsi="宋体" w:cs="Times New Roman" w:hint="eastAsia"/>
                <w:color w:val="000000"/>
                <w:sz w:val="22"/>
              </w:rPr>
              <w:t>储物箱</w:t>
            </w:r>
          </w:p>
        </w:tc>
        <w:tc>
          <w:tcPr>
            <w:tcW w:w="6662"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密封加厚防水储物防潮箱：40L ，材质:塑料，尺寸：50.5*37*30cm;每套3个装</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7</w:t>
            </w:r>
            <w:r w:rsidRPr="004F1695">
              <w:rPr>
                <w:rFonts w:ascii="宋体" w:eastAsia="宋体" w:hAnsi="宋体" w:cs="宋体"/>
                <w:bCs/>
                <w:kern w:val="0"/>
                <w:szCs w:val="21"/>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2"/>
              </w:rPr>
            </w:pPr>
            <w:r w:rsidRPr="004F1695">
              <w:rPr>
                <w:rFonts w:ascii="宋体" w:eastAsia="宋体" w:hAnsi="宋体" w:cs="Times New Roman" w:hint="eastAsia"/>
                <w:color w:val="000000"/>
                <w:sz w:val="22"/>
              </w:rPr>
              <w:t>干燥箱</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三绿3D打印耗材干燥箱S2升级款，材质：ABS，保重：1.25kg,规格：271*100*237mm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台</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7</w:t>
            </w:r>
            <w:r w:rsidRPr="004F1695">
              <w:rPr>
                <w:rFonts w:ascii="宋体" w:eastAsia="宋体" w:hAnsi="宋体" w:cs="宋体"/>
                <w:bCs/>
                <w:kern w:val="0"/>
                <w:szCs w:val="21"/>
              </w:rPr>
              <w:t>6</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3D打印机耗材</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三绿柔性TPU-95A 3D打印机耗材:TPU0.5KG/1.75mm(线径)，打印温度195-205℃，断裂伸长率600%，白色、灰色、黑色各1</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卷</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3</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三绿PLA亚光/1.75/1KG，打印温度205-215℃，断裂伸长率9.6%，浅黄色、浅蓝色、粉蓝色、粉色、陶泥色、橙色各</w:t>
            </w:r>
            <w:proofErr w:type="gramStart"/>
            <w:r w:rsidRPr="004F1695">
              <w:rPr>
                <w:rFonts w:ascii="宋体" w:eastAsia="宋体" w:hAnsi="宋体" w:cs="Times New Roman" w:hint="eastAsia"/>
                <w:color w:val="000000"/>
                <w:sz w:val="22"/>
              </w:rPr>
              <w:t>一</w:t>
            </w:r>
            <w:proofErr w:type="gramEnd"/>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卷</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7</w:t>
            </w:r>
            <w:r w:rsidRPr="004F1695">
              <w:rPr>
                <w:rFonts w:ascii="宋体" w:eastAsia="宋体" w:hAnsi="宋体" w:cs="宋体"/>
                <w:bCs/>
                <w:kern w:val="0"/>
                <w:szCs w:val="21"/>
              </w:rPr>
              <w:t>7</w:t>
            </w:r>
          </w:p>
        </w:tc>
        <w:tc>
          <w:tcPr>
            <w:tcW w:w="1134"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4"/>
                <w:szCs w:val="24"/>
              </w:rPr>
            </w:pPr>
            <w:r w:rsidRPr="004F1695">
              <w:rPr>
                <w:rFonts w:ascii="宋体" w:eastAsia="宋体" w:hAnsi="宋体" w:cs="Times New Roman" w:hint="eastAsia"/>
                <w:color w:val="000000"/>
              </w:rPr>
              <w:t>丙烯颜料</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鲁本斯珠光色丙烯颜料：24色A套装、24色B套装各</w:t>
            </w:r>
            <w:proofErr w:type="gramStart"/>
            <w:r w:rsidRPr="004F1695">
              <w:rPr>
                <w:rFonts w:ascii="宋体" w:eastAsia="宋体" w:hAnsi="宋体" w:cs="Times New Roman" w:hint="eastAsia"/>
                <w:color w:val="000000"/>
              </w:rPr>
              <w:t>一</w:t>
            </w:r>
            <w:proofErr w:type="gramEnd"/>
            <w:r w:rsidRPr="004F1695">
              <w:rPr>
                <w:rFonts w:ascii="宋体" w:eastAsia="宋体" w:hAnsi="宋体" w:cs="Times New Roman" w:hint="eastAsia"/>
                <w:color w:val="000000"/>
              </w:rPr>
              <w:t>，60ml/瓶</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7</w:t>
            </w:r>
            <w:r w:rsidRPr="004F1695">
              <w:rPr>
                <w:rFonts w:ascii="宋体" w:eastAsia="宋体" w:hAnsi="宋体" w:cs="宋体"/>
                <w:bCs/>
                <w:kern w:val="0"/>
                <w:szCs w:val="21"/>
              </w:rPr>
              <w:t>8</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 xml:space="preserve">水彩勾线笔 </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马</w:t>
            </w:r>
            <w:proofErr w:type="gramStart"/>
            <w:r w:rsidRPr="004F1695">
              <w:rPr>
                <w:rFonts w:ascii="宋体" w:eastAsia="宋体" w:hAnsi="宋体" w:cs="Times New Roman" w:hint="eastAsia"/>
                <w:color w:val="000000"/>
              </w:rPr>
              <w:t>蒂尼红胖子</w:t>
            </w:r>
            <w:proofErr w:type="gramEnd"/>
            <w:r w:rsidRPr="004F1695">
              <w:rPr>
                <w:rFonts w:ascii="宋体" w:eastAsia="宋体" w:hAnsi="宋体" w:cs="Times New Roman" w:hint="eastAsia"/>
                <w:color w:val="000000"/>
              </w:rPr>
              <w:t>升级版棕胖子水彩勾线笔：E套装，1098-8# 616-4# M7-1# K90-4#,材质：笔头混合松鼠毛+木质笔杆</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马</w:t>
            </w:r>
            <w:proofErr w:type="gramStart"/>
            <w:r w:rsidRPr="004F1695">
              <w:rPr>
                <w:rFonts w:ascii="宋体" w:eastAsia="宋体" w:hAnsi="宋体" w:cs="Times New Roman" w:hint="eastAsia"/>
                <w:color w:val="000000"/>
              </w:rPr>
              <w:t>蒂尼红胖子</w:t>
            </w:r>
            <w:proofErr w:type="gramEnd"/>
            <w:r w:rsidRPr="004F1695">
              <w:rPr>
                <w:rFonts w:ascii="宋体" w:eastAsia="宋体" w:hAnsi="宋体" w:cs="Times New Roman" w:hint="eastAsia"/>
                <w:color w:val="000000"/>
              </w:rPr>
              <w:t>升级版棕胖子水彩勾线笔：</w:t>
            </w:r>
            <w:proofErr w:type="gramStart"/>
            <w:r w:rsidRPr="004F1695">
              <w:rPr>
                <w:rFonts w:ascii="宋体" w:eastAsia="宋体" w:hAnsi="宋体" w:cs="Times New Roman" w:hint="eastAsia"/>
                <w:color w:val="000000"/>
              </w:rPr>
              <w:t>棕</w:t>
            </w:r>
            <w:proofErr w:type="gramEnd"/>
            <w:r w:rsidRPr="004F1695">
              <w:rPr>
                <w:rFonts w:ascii="宋体" w:eastAsia="宋体" w:hAnsi="宋体" w:cs="Times New Roman" w:hint="eastAsia"/>
                <w:color w:val="000000"/>
              </w:rPr>
              <w:t>胖子-入门学3支装（0# 2# 0号）材质：笔头混合松鼠毛+木质笔杆</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7</w:t>
            </w:r>
            <w:r w:rsidRPr="004F1695">
              <w:rPr>
                <w:rFonts w:ascii="宋体" w:eastAsia="宋体" w:hAnsi="宋体" w:cs="宋体"/>
                <w:bCs/>
                <w:kern w:val="0"/>
                <w:szCs w:val="21"/>
              </w:rPr>
              <w:t>9</w:t>
            </w:r>
          </w:p>
        </w:tc>
        <w:tc>
          <w:tcPr>
            <w:tcW w:w="1134"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美术生专用彩笔</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ahoma"/>
                <w:color w:val="333333"/>
                <w:szCs w:val="21"/>
              </w:rPr>
            </w:pPr>
            <w:r w:rsidRPr="004F1695">
              <w:rPr>
                <w:rFonts w:ascii="宋体" w:eastAsia="宋体" w:hAnsi="宋体" w:cs="Tahoma" w:hint="eastAsia"/>
                <w:color w:val="333333"/>
                <w:szCs w:val="21"/>
              </w:rPr>
              <w:t>斯塔</w:t>
            </w:r>
            <w:r w:rsidRPr="004F1695">
              <w:rPr>
                <w:rFonts w:ascii="宋体" w:eastAsia="宋体" w:hAnsi="宋体" w:cs="Tahoma"/>
                <w:color w:val="333333"/>
                <w:szCs w:val="21"/>
              </w:rPr>
              <w:t>3203</w:t>
            </w:r>
            <w:r w:rsidRPr="004F1695">
              <w:rPr>
                <w:rFonts w:ascii="宋体" w:eastAsia="宋体" w:hAnsi="宋体" w:cs="Tahoma" w:hint="eastAsia"/>
                <w:color w:val="333333"/>
                <w:szCs w:val="21"/>
              </w:rPr>
              <w:t>马克笔套装：学生专用</w:t>
            </w:r>
            <w:r w:rsidRPr="004F1695">
              <w:rPr>
                <w:rFonts w:ascii="宋体" w:eastAsia="宋体" w:hAnsi="宋体" w:cs="Tahoma"/>
                <w:color w:val="333333"/>
                <w:szCs w:val="21"/>
              </w:rPr>
              <w:t>40</w:t>
            </w:r>
            <w:r w:rsidRPr="004F1695">
              <w:rPr>
                <w:rFonts w:ascii="宋体" w:eastAsia="宋体" w:hAnsi="宋体" w:cs="Tahoma" w:hint="eastAsia"/>
                <w:color w:val="333333"/>
                <w:szCs w:val="21"/>
              </w:rPr>
              <w:t>色</w:t>
            </w:r>
            <w:r w:rsidRPr="004F1695">
              <w:rPr>
                <w:rFonts w:ascii="宋体" w:eastAsia="宋体" w:hAnsi="宋体" w:cs="Tahoma"/>
                <w:color w:val="333333"/>
                <w:szCs w:val="21"/>
              </w:rPr>
              <w:t>--</w:t>
            </w:r>
            <w:r w:rsidRPr="004F1695">
              <w:rPr>
                <w:rFonts w:ascii="宋体" w:eastAsia="宋体" w:hAnsi="宋体" w:cs="Tahoma" w:hint="eastAsia"/>
                <w:color w:val="333333"/>
                <w:szCs w:val="21"/>
              </w:rPr>
              <w:t>黑色布袋装</w:t>
            </w:r>
            <w:r w:rsidRPr="004F1695">
              <w:rPr>
                <w:rFonts w:ascii="宋体" w:eastAsia="宋体" w:hAnsi="宋体" w:cs="Tahoma"/>
                <w:color w:val="333333"/>
                <w:szCs w:val="21"/>
              </w:rPr>
              <w:t xml:space="preserve"> </w:t>
            </w:r>
            <w:r w:rsidRPr="004F1695">
              <w:rPr>
                <w:rFonts w:ascii="宋体" w:eastAsia="宋体" w:hAnsi="宋体" w:cs="Tahoma" w:hint="eastAsia"/>
                <w:color w:val="333333"/>
                <w:szCs w:val="21"/>
              </w:rPr>
              <w:t>送</w:t>
            </w:r>
            <w:r w:rsidRPr="004F1695">
              <w:rPr>
                <w:rFonts w:ascii="宋体" w:eastAsia="宋体" w:hAnsi="宋体" w:cs="Tahoma"/>
                <w:color w:val="333333"/>
                <w:szCs w:val="21"/>
              </w:rPr>
              <w:t>5</w:t>
            </w:r>
            <w:r w:rsidRPr="004F1695">
              <w:rPr>
                <w:rFonts w:ascii="宋体" w:eastAsia="宋体" w:hAnsi="宋体" w:cs="Tahoma" w:hint="eastAsia"/>
                <w:color w:val="333333"/>
                <w:szCs w:val="21"/>
              </w:rPr>
              <w:t>件礼，书写粗细：</w:t>
            </w:r>
            <w:r w:rsidRPr="004F1695">
              <w:rPr>
                <w:rFonts w:ascii="宋体" w:eastAsia="宋体" w:hAnsi="宋体" w:cs="Tahoma"/>
                <w:color w:val="333333"/>
                <w:szCs w:val="21"/>
              </w:rPr>
              <w:t>6mm 1mm,</w:t>
            </w:r>
            <w:r w:rsidRPr="004F1695">
              <w:rPr>
                <w:rFonts w:ascii="宋体" w:eastAsia="宋体" w:hAnsi="宋体" w:cs="Tahoma" w:hint="eastAsia"/>
                <w:color w:val="333333"/>
                <w:szCs w:val="21"/>
              </w:rPr>
              <w:t>形状：圆头</w:t>
            </w:r>
            <w:r w:rsidRPr="004F1695">
              <w:rPr>
                <w:rFonts w:ascii="宋体" w:eastAsia="宋体" w:hAnsi="宋体" w:cs="Tahoma"/>
                <w:color w:val="333333"/>
                <w:szCs w:val="21"/>
              </w:rPr>
              <w:t xml:space="preserve"> </w:t>
            </w:r>
            <w:r w:rsidRPr="004F1695">
              <w:rPr>
                <w:rFonts w:ascii="宋体" w:eastAsia="宋体" w:hAnsi="宋体" w:cs="Tahoma" w:hint="eastAsia"/>
                <w:color w:val="333333"/>
                <w:szCs w:val="21"/>
              </w:rPr>
              <w:t>斜头，型号：</w:t>
            </w:r>
            <w:r w:rsidRPr="004F1695">
              <w:rPr>
                <w:rFonts w:ascii="宋体" w:eastAsia="宋体" w:hAnsi="宋体" w:cs="Tahoma"/>
                <w:color w:val="333333"/>
                <w:szCs w:val="21"/>
              </w:rPr>
              <w:t>3203</w:t>
            </w:r>
            <w:r w:rsidRPr="004F1695">
              <w:rPr>
                <w:rFonts w:ascii="宋体" w:eastAsia="宋体" w:hAnsi="宋体" w:cs="Tahoma" w:hint="eastAsia"/>
                <w:color w:val="333333"/>
                <w:szCs w:val="21"/>
              </w:rPr>
              <w:t>，笔身长度</w:t>
            </w:r>
            <w:r w:rsidRPr="004F1695">
              <w:rPr>
                <w:rFonts w:ascii="宋体" w:eastAsia="宋体" w:hAnsi="宋体" w:cs="Tahoma"/>
                <w:color w:val="333333"/>
                <w:szCs w:val="21"/>
              </w:rPr>
              <w:t>165mm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宋体"/>
                <w:color w:val="000000"/>
                <w:sz w:val="24"/>
                <w:szCs w:val="24"/>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8</w:t>
            </w:r>
            <w:r w:rsidRPr="004F1695">
              <w:rPr>
                <w:rFonts w:ascii="宋体" w:eastAsia="宋体" w:hAnsi="宋体" w:cs="宋体"/>
                <w:bCs/>
                <w:kern w:val="0"/>
                <w:szCs w:val="21"/>
              </w:rPr>
              <w:t>0</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珠光水彩颜料</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【飞乐鸟】织锦珠光水彩</w:t>
            </w:r>
            <w:r w:rsidRPr="004F1695">
              <w:rPr>
                <w:rFonts w:ascii="宋体" w:eastAsia="宋体" w:hAnsi="宋体" w:cs="Tahoma"/>
                <w:color w:val="333333"/>
                <w:szCs w:val="21"/>
              </w:rPr>
              <w:t>24</w:t>
            </w:r>
            <w:r w:rsidRPr="004F1695">
              <w:rPr>
                <w:rFonts w:ascii="宋体" w:eastAsia="宋体" w:hAnsi="宋体" w:cs="Times New Roman" w:hint="eastAsia"/>
                <w:color w:val="333333"/>
                <w:szCs w:val="21"/>
              </w:rPr>
              <w:t>色</w:t>
            </w:r>
            <w:r w:rsidRPr="004F1695">
              <w:rPr>
                <w:rFonts w:ascii="宋体" w:eastAsia="宋体" w:hAnsi="宋体" w:cs="Tahoma"/>
                <w:color w:val="333333"/>
                <w:szCs w:val="21"/>
              </w:rPr>
              <w:t>/1ml</w:t>
            </w:r>
            <w:r w:rsidRPr="004F1695">
              <w:rPr>
                <w:rFonts w:ascii="宋体" w:eastAsia="宋体" w:hAnsi="宋体" w:cs="Times New Roman" w:hint="eastAsia"/>
                <w:color w:val="333333"/>
                <w:szCs w:val="21"/>
              </w:rPr>
              <w:t>每色，尺寸：约</w:t>
            </w:r>
            <w:r w:rsidRPr="004F1695">
              <w:rPr>
                <w:rFonts w:ascii="宋体" w:eastAsia="宋体" w:hAnsi="宋体" w:cs="Tahoma"/>
                <w:color w:val="333333"/>
                <w:szCs w:val="21"/>
              </w:rPr>
              <w:t>88*66*11mm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【飞乐鸟】三星堆珠光水彩24色/1ml每色,尺寸：约88*66*11mm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【飞乐鸟】瓷器珠光水彩</w:t>
            </w:r>
            <w:r w:rsidRPr="004F1695">
              <w:rPr>
                <w:rFonts w:ascii="宋体" w:eastAsia="宋体" w:hAnsi="宋体" w:cs="Tahoma"/>
                <w:color w:val="333333"/>
                <w:szCs w:val="21"/>
              </w:rPr>
              <w:t>24</w:t>
            </w:r>
            <w:r w:rsidRPr="004F1695">
              <w:rPr>
                <w:rFonts w:ascii="宋体" w:eastAsia="宋体" w:hAnsi="宋体" w:cs="Times New Roman" w:hint="eastAsia"/>
                <w:color w:val="333333"/>
                <w:szCs w:val="21"/>
              </w:rPr>
              <w:t>色</w:t>
            </w:r>
            <w:r w:rsidRPr="004F1695">
              <w:rPr>
                <w:rFonts w:ascii="宋体" w:eastAsia="宋体" w:hAnsi="宋体" w:cs="Tahoma"/>
                <w:color w:val="333333"/>
                <w:szCs w:val="21"/>
              </w:rPr>
              <w:t>/1ml</w:t>
            </w:r>
            <w:r w:rsidRPr="004F1695">
              <w:rPr>
                <w:rFonts w:ascii="宋体" w:eastAsia="宋体" w:hAnsi="宋体" w:cs="Times New Roman" w:hint="eastAsia"/>
                <w:color w:val="333333"/>
                <w:szCs w:val="21"/>
              </w:rPr>
              <w:t>每色</w:t>
            </w:r>
            <w:r w:rsidRPr="004F1695">
              <w:rPr>
                <w:rFonts w:ascii="宋体" w:eastAsia="宋体" w:hAnsi="宋体" w:cs="Tahoma"/>
                <w:color w:val="333333"/>
                <w:szCs w:val="21"/>
              </w:rPr>
              <w:t>,</w:t>
            </w:r>
            <w:r w:rsidRPr="004F1695">
              <w:rPr>
                <w:rFonts w:ascii="宋体" w:eastAsia="宋体" w:hAnsi="宋体" w:cs="Times New Roman" w:hint="eastAsia"/>
                <w:color w:val="333333"/>
                <w:szCs w:val="21"/>
              </w:rPr>
              <w:t>尺寸：约</w:t>
            </w:r>
            <w:r w:rsidRPr="004F1695">
              <w:rPr>
                <w:rFonts w:ascii="宋体" w:eastAsia="宋体" w:hAnsi="宋体" w:cs="Tahoma"/>
                <w:color w:val="333333"/>
                <w:szCs w:val="21"/>
              </w:rPr>
              <w:t>88*71*11mm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【飞乐鸟】釉彩珠光水彩24色/1ml每色,尺寸：约88*71*11mm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【飞乐鸟】青铜珠光水彩24色/1ml每色,尺寸：约88*66*11mm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【飞乐鸟】敦煌珠光水彩24色/1ml每色,尺寸：约88*71*11mm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【飞乐鸟】故宫珠光水彩24色/1ml每色,尺寸：约88*71*11mm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【飞乐鸟】琉璃珠光水彩24色/1ml每色,尺寸：约88*71*11mm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8</w:t>
            </w:r>
            <w:r w:rsidRPr="004F1695">
              <w:rPr>
                <w:rFonts w:ascii="宋体" w:eastAsia="宋体" w:hAnsi="宋体" w:cs="宋体"/>
                <w:bCs/>
                <w:kern w:val="0"/>
                <w:szCs w:val="21"/>
              </w:rPr>
              <w:t>1</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手工毛笔</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秋宏斋</w:t>
            </w:r>
            <w:proofErr w:type="gramEnd"/>
            <w:r w:rsidRPr="004F1695">
              <w:rPr>
                <w:rFonts w:ascii="宋体" w:eastAsia="宋体" w:hAnsi="宋体" w:cs="Times New Roman" w:hint="eastAsia"/>
                <w:color w:val="000000"/>
              </w:rPr>
              <w:t>紫烟扬州手工毛笔：笔杆200mm，笔头30mm，笔头材质：硬毫笔，紫檀筆鬥款、紫檀鬥</w:t>
            </w:r>
            <w:proofErr w:type="gramStart"/>
            <w:r w:rsidRPr="004F1695">
              <w:rPr>
                <w:rFonts w:ascii="宋体" w:eastAsia="宋体" w:hAnsi="宋体" w:cs="Times New Roman" w:hint="eastAsia"/>
                <w:color w:val="000000"/>
              </w:rPr>
              <w:t>橫眼款各</w:t>
            </w:r>
            <w:proofErr w:type="gramEnd"/>
            <w:r w:rsidRPr="004F1695">
              <w:rPr>
                <w:rFonts w:ascii="宋体" w:eastAsia="宋体" w:hAnsi="宋体" w:cs="Times New Roman" w:hint="eastAsia"/>
                <w:color w:val="000000"/>
              </w:rPr>
              <w:t>一支</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秋宏斋簪</w:t>
            </w:r>
            <w:proofErr w:type="gramEnd"/>
            <w:r w:rsidRPr="004F1695">
              <w:rPr>
                <w:rFonts w:ascii="宋体" w:eastAsia="宋体" w:hAnsi="宋体" w:cs="Times New Roman" w:hint="eastAsia"/>
                <w:color w:val="000000"/>
              </w:rPr>
              <w:t>扬州手工毛笔：</w:t>
            </w:r>
            <w:proofErr w:type="gramStart"/>
            <w:r w:rsidRPr="004F1695">
              <w:rPr>
                <w:rFonts w:ascii="宋体" w:eastAsia="宋体" w:hAnsi="宋体" w:cs="Times New Roman" w:hint="eastAsia"/>
                <w:color w:val="000000"/>
              </w:rPr>
              <w:t>簪绿檀木</w:t>
            </w:r>
            <w:proofErr w:type="gramEnd"/>
            <w:r w:rsidRPr="004F1695">
              <w:rPr>
                <w:rFonts w:ascii="宋体" w:eastAsia="宋体" w:hAnsi="宋体" w:cs="Times New Roman" w:hint="eastAsia"/>
                <w:color w:val="000000"/>
              </w:rPr>
              <w:t>款，笔杆150mm，笔头21mm，笔头材质：</w:t>
            </w:r>
            <w:proofErr w:type="gramStart"/>
            <w:r w:rsidRPr="004F1695">
              <w:rPr>
                <w:rFonts w:ascii="宋体" w:eastAsia="宋体" w:hAnsi="宋体" w:cs="Times New Roman" w:hint="eastAsia"/>
                <w:color w:val="000000"/>
              </w:rPr>
              <w:t>硬毫笔</w:t>
            </w:r>
            <w:proofErr w:type="gramEnd"/>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秋宏斋簪</w:t>
            </w:r>
            <w:proofErr w:type="gramEnd"/>
            <w:r w:rsidRPr="004F1695">
              <w:rPr>
                <w:rFonts w:ascii="宋体" w:eastAsia="宋体" w:hAnsi="宋体" w:cs="Times New Roman" w:hint="eastAsia"/>
                <w:color w:val="000000"/>
              </w:rPr>
              <w:t>扬州手工毛笔：</w:t>
            </w:r>
            <w:proofErr w:type="gramStart"/>
            <w:r w:rsidRPr="004F1695">
              <w:rPr>
                <w:rFonts w:ascii="宋体" w:eastAsia="宋体" w:hAnsi="宋体" w:cs="Times New Roman" w:hint="eastAsia"/>
                <w:color w:val="000000"/>
              </w:rPr>
              <w:t>簪</w:t>
            </w:r>
            <w:proofErr w:type="gramEnd"/>
            <w:r w:rsidRPr="004F1695">
              <w:rPr>
                <w:rFonts w:ascii="宋体" w:eastAsia="宋体" w:hAnsi="宋体" w:cs="Times New Roman" w:hint="eastAsia"/>
                <w:color w:val="000000"/>
              </w:rPr>
              <w:t>紫檀木款，笔杆150mm，笔头21mm，笔头材质：</w:t>
            </w:r>
            <w:proofErr w:type="gramStart"/>
            <w:r w:rsidRPr="004F1695">
              <w:rPr>
                <w:rFonts w:ascii="宋体" w:eastAsia="宋体" w:hAnsi="宋体" w:cs="Times New Roman" w:hint="eastAsia"/>
                <w:color w:val="000000"/>
              </w:rPr>
              <w:t>硬毫笔</w:t>
            </w:r>
            <w:proofErr w:type="gramEnd"/>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秋宏斋簪</w:t>
            </w:r>
            <w:proofErr w:type="gramEnd"/>
            <w:r w:rsidRPr="004F1695">
              <w:rPr>
                <w:rFonts w:ascii="宋体" w:eastAsia="宋体" w:hAnsi="宋体" w:cs="Times New Roman" w:hint="eastAsia"/>
                <w:color w:val="000000"/>
              </w:rPr>
              <w:t>扬州手工毛笔：游，笔杆102mm，笔头23mm，笔头主材料：狼毫</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支</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8</w:t>
            </w:r>
            <w:r w:rsidRPr="004F1695">
              <w:rPr>
                <w:rFonts w:ascii="宋体" w:eastAsia="宋体" w:hAnsi="宋体" w:cs="宋体"/>
                <w:bCs/>
                <w:kern w:val="0"/>
                <w:szCs w:val="21"/>
              </w:rPr>
              <w:t>2</w:t>
            </w:r>
          </w:p>
        </w:tc>
        <w:tc>
          <w:tcPr>
            <w:tcW w:w="1134"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固体水彩套装</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墨运堂颜</w:t>
            </w:r>
            <w:proofErr w:type="gramEnd"/>
            <w:r w:rsidRPr="004F1695">
              <w:rPr>
                <w:rFonts w:ascii="宋体" w:eastAsia="宋体" w:hAnsi="宋体" w:cs="Times New Roman" w:hint="eastAsia"/>
                <w:color w:val="000000"/>
              </w:rPr>
              <w:t>彩 24色套装，外盒尺寸：约16.5*22*1.5cm,</w:t>
            </w:r>
            <w:proofErr w:type="gramStart"/>
            <w:r w:rsidRPr="004F1695">
              <w:rPr>
                <w:rFonts w:ascii="宋体" w:eastAsia="宋体" w:hAnsi="宋体" w:cs="Times New Roman" w:hint="eastAsia"/>
                <w:color w:val="000000"/>
              </w:rPr>
              <w:t>单盒约</w:t>
            </w:r>
            <w:proofErr w:type="gramEnd"/>
            <w:r w:rsidRPr="004F1695">
              <w:rPr>
                <w:rFonts w:ascii="宋体" w:eastAsia="宋体" w:hAnsi="宋体" w:cs="Times New Roman" w:hint="eastAsia"/>
                <w:color w:val="000000"/>
              </w:rPr>
              <w:t>2.3*408cm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8</w:t>
            </w:r>
            <w:r w:rsidRPr="004F1695">
              <w:rPr>
                <w:rFonts w:ascii="宋体" w:eastAsia="宋体" w:hAnsi="宋体" w:cs="宋体"/>
                <w:bCs/>
                <w:kern w:val="0"/>
                <w:szCs w:val="21"/>
              </w:rPr>
              <w:t>3</w:t>
            </w:r>
          </w:p>
        </w:tc>
        <w:tc>
          <w:tcPr>
            <w:tcW w:w="1134" w:type="dxa"/>
            <w:tcBorders>
              <w:top w:val="nil"/>
              <w:left w:val="nil"/>
              <w:bottom w:val="nil"/>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中国画颜料</w:t>
            </w:r>
          </w:p>
        </w:tc>
        <w:tc>
          <w:tcPr>
            <w:tcW w:w="6662" w:type="dxa"/>
            <w:tcBorders>
              <w:top w:val="nil"/>
              <w:left w:val="nil"/>
              <w:bottom w:val="nil"/>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24色云母色全套(</w:t>
            </w:r>
            <w:proofErr w:type="gramStart"/>
            <w:r w:rsidRPr="004F1695">
              <w:rPr>
                <w:rFonts w:ascii="宋体" w:eastAsia="宋体" w:hAnsi="宋体" w:cs="Times New Roman" w:hint="eastAsia"/>
                <w:color w:val="000000"/>
              </w:rPr>
              <w:t>彩雅千年</w:t>
            </w:r>
            <w:proofErr w:type="gramEnd"/>
            <w:r w:rsidRPr="004F1695">
              <w:rPr>
                <w:rFonts w:ascii="宋体" w:eastAsia="宋体" w:hAnsi="宋体" w:cs="Times New Roman" w:hint="eastAsia"/>
                <w:color w:val="000000"/>
              </w:rPr>
              <w:t>)，产品属性：固体装，包装：瓷碟-纸盒，重量约15g/每碟</w:t>
            </w:r>
          </w:p>
        </w:tc>
        <w:tc>
          <w:tcPr>
            <w:tcW w:w="992" w:type="dxa"/>
            <w:tcBorders>
              <w:top w:val="nil"/>
              <w:left w:val="nil"/>
              <w:bottom w:val="nil"/>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nil"/>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8</w:t>
            </w:r>
            <w:r w:rsidRPr="004F1695">
              <w:rPr>
                <w:rFonts w:ascii="宋体" w:eastAsia="宋体" w:hAnsi="宋体" w:cs="宋体"/>
                <w:bCs/>
                <w:kern w:val="0"/>
                <w:szCs w:val="21"/>
              </w:rPr>
              <w:t>4</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手工宣纸</w:t>
            </w:r>
          </w:p>
        </w:tc>
        <w:tc>
          <w:tcPr>
            <w:tcW w:w="6662"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义记宣加厚冰雪熟宣（二层夹80克）</w:t>
            </w:r>
            <w:r w:rsidRPr="004F1695">
              <w:rPr>
                <w:rFonts w:ascii="宋体" w:eastAsia="宋体" w:hAnsi="宋体" w:cs="Times New Roman" w:hint="eastAsia"/>
                <w:color w:val="000000"/>
              </w:rPr>
              <w:br/>
            </w:r>
            <w:r w:rsidRPr="004F1695">
              <w:rPr>
                <w:rFonts w:ascii="宋体" w:eastAsia="宋体" w:hAnsi="宋体" w:cs="Times New Roman" w:hint="eastAsia"/>
                <w:color w:val="000000"/>
              </w:rPr>
              <w:lastRenderedPageBreak/>
              <w:t>四尺全开[134x66cm]5张/套</w:t>
            </w:r>
          </w:p>
        </w:tc>
        <w:tc>
          <w:tcPr>
            <w:tcW w:w="992"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lastRenderedPageBreak/>
              <w:t>套</w:t>
            </w:r>
          </w:p>
        </w:tc>
        <w:tc>
          <w:tcPr>
            <w:tcW w:w="993"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nil"/>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义记宣手工水纹宣纸：瓦灰色</w:t>
            </w:r>
            <w:r w:rsidRPr="004F1695">
              <w:rPr>
                <w:rFonts w:ascii="宋体" w:eastAsia="宋体" w:hAnsi="宋体" w:cs="Times New Roman" w:hint="eastAsia"/>
                <w:color w:val="000000"/>
              </w:rPr>
              <w:br/>
              <w:t>四尺 65x134cm（10张/套）半生半熟</w:t>
            </w:r>
          </w:p>
        </w:tc>
        <w:tc>
          <w:tcPr>
            <w:tcW w:w="992" w:type="dxa"/>
            <w:tcBorders>
              <w:top w:val="nil"/>
              <w:left w:val="nil"/>
              <w:bottom w:val="nil"/>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nil"/>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8</w:t>
            </w:r>
            <w:r w:rsidRPr="004F1695">
              <w:rPr>
                <w:rFonts w:ascii="宋体" w:eastAsia="宋体" w:hAnsi="宋体" w:cs="宋体"/>
                <w:bCs/>
                <w:kern w:val="0"/>
                <w:szCs w:val="21"/>
              </w:rPr>
              <w:t>5</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绘画速写钢笔</w:t>
            </w:r>
          </w:p>
        </w:tc>
        <w:tc>
          <w:tcPr>
            <w:tcW w:w="6662"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思笔乐</w:t>
            </w:r>
            <w:proofErr w:type="gramEnd"/>
            <w:r w:rsidRPr="004F1695">
              <w:rPr>
                <w:rFonts w:ascii="宋体" w:eastAsia="宋体" w:hAnsi="宋体" w:cs="Times New Roman" w:hint="eastAsia"/>
                <w:color w:val="000000"/>
              </w:rPr>
              <w:t>钢笔：2支装|深浅蓝+紫粉色| 4盒墨囊</w:t>
            </w:r>
            <w:r w:rsidRPr="004F1695">
              <w:rPr>
                <w:rFonts w:ascii="宋体" w:eastAsia="宋体" w:hAnsi="宋体" w:cs="Times New Roman" w:hint="eastAsia"/>
                <w:color w:val="000000"/>
              </w:rPr>
              <w:br/>
              <w:t>蓝黑色墨囊，书写粗细：0.5mm(EF尖)，笔身纹理：磨砂，笔尖成分：铱金笔，上墨方式：墨胆</w:t>
            </w:r>
          </w:p>
        </w:tc>
        <w:tc>
          <w:tcPr>
            <w:tcW w:w="992"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施耐德钢笔：[2支装]深海蓝+琥珀棕</w:t>
            </w:r>
            <w:r w:rsidRPr="004F1695">
              <w:rPr>
                <w:rFonts w:ascii="宋体" w:eastAsia="宋体" w:hAnsi="宋体" w:cs="Times New Roman" w:hint="eastAsia"/>
                <w:color w:val="000000"/>
              </w:rPr>
              <w:br/>
              <w:t>钢笔+蓝黑色100支瓶装墨胆，书写粗细：0.35mm，笔身材质：树脂，笔尖成分：铱金笔，上墨方式：墨胆</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8</w:t>
            </w:r>
            <w:r w:rsidRPr="004F1695">
              <w:rPr>
                <w:rFonts w:ascii="宋体" w:eastAsia="宋体" w:hAnsi="宋体" w:cs="宋体"/>
                <w:bCs/>
                <w:kern w:val="0"/>
                <w:szCs w:val="21"/>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墨囊</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思笔乐非</w:t>
            </w:r>
            <w:proofErr w:type="gramEnd"/>
            <w:r w:rsidRPr="004F1695">
              <w:rPr>
                <w:rFonts w:ascii="宋体" w:eastAsia="宋体" w:hAnsi="宋体" w:cs="Times New Roman" w:hint="eastAsia"/>
                <w:color w:val="000000"/>
                <w:sz w:val="22"/>
              </w:rPr>
              <w:t>碳素墨囊：黑色(30支) 5盒；蓝黑色(30支)5盒。内径2.6mm,单支长度39mm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8</w:t>
            </w:r>
            <w:r w:rsidRPr="004F1695">
              <w:rPr>
                <w:rFonts w:ascii="宋体" w:eastAsia="宋体" w:hAnsi="宋体" w:cs="宋体"/>
                <w:bCs/>
                <w:kern w:val="0"/>
                <w:szCs w:val="21"/>
              </w:rPr>
              <w:t>7</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电脑内存扩容器</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苹果专用U盘-奇石-512G-深空灰，接口类型：苹果Lighting接口</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8</w:t>
            </w:r>
            <w:r w:rsidRPr="004F1695">
              <w:rPr>
                <w:rFonts w:ascii="宋体" w:eastAsia="宋体" w:hAnsi="宋体" w:cs="宋体"/>
                <w:bCs/>
                <w:kern w:val="0"/>
                <w:szCs w:val="21"/>
              </w:rPr>
              <w:t>8</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spellStart"/>
            <w:r w:rsidRPr="004F1695">
              <w:rPr>
                <w:rFonts w:ascii="宋体" w:eastAsia="宋体" w:hAnsi="宋体" w:cs="Times New Roman" w:hint="eastAsia"/>
                <w:color w:val="000000"/>
              </w:rPr>
              <w:t>usb</w:t>
            </w:r>
            <w:proofErr w:type="spellEnd"/>
            <w:r w:rsidRPr="004F1695">
              <w:rPr>
                <w:rFonts w:ascii="宋体" w:eastAsia="宋体" w:hAnsi="宋体" w:cs="Times New Roman" w:hint="eastAsia"/>
                <w:color w:val="000000"/>
              </w:rPr>
              <w:t>扩展器</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倍思</w:t>
            </w:r>
            <w:proofErr w:type="spellStart"/>
            <w:proofErr w:type="gramEnd"/>
            <w:r w:rsidRPr="004F1695">
              <w:rPr>
                <w:rFonts w:ascii="宋体" w:eastAsia="宋体" w:hAnsi="宋体" w:cs="Times New Roman" w:hint="eastAsia"/>
                <w:color w:val="000000"/>
              </w:rPr>
              <w:t>usb</w:t>
            </w:r>
            <w:proofErr w:type="spellEnd"/>
            <w:r w:rsidRPr="004F1695">
              <w:rPr>
                <w:rFonts w:ascii="宋体" w:eastAsia="宋体" w:hAnsi="宋体" w:cs="Times New Roman" w:hint="eastAsia"/>
                <w:color w:val="000000"/>
              </w:rPr>
              <w:t xml:space="preserve">扩展器：USB3.0 [深空灰-航空合金] Type-C供电口/编织线长1m，接口：USB3.0*4  </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3</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8</w:t>
            </w:r>
            <w:r w:rsidRPr="004F1695">
              <w:rPr>
                <w:rFonts w:ascii="宋体" w:eastAsia="宋体" w:hAnsi="宋体" w:cs="宋体"/>
                <w:bCs/>
                <w:kern w:val="0"/>
                <w:szCs w:val="21"/>
              </w:rPr>
              <w:t>9</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打磨机</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科麦斯打磨机：[ 6档调速+自吸尘]</w:t>
            </w:r>
            <w:proofErr w:type="gramStart"/>
            <w:r w:rsidRPr="004F1695">
              <w:rPr>
                <w:rFonts w:ascii="宋体" w:eastAsia="宋体" w:hAnsi="宋体" w:cs="Times New Roman" w:hint="eastAsia"/>
                <w:color w:val="000000"/>
              </w:rPr>
              <w:t>砂光机标配</w:t>
            </w:r>
            <w:proofErr w:type="gramEnd"/>
            <w:r w:rsidRPr="004F1695">
              <w:rPr>
                <w:rFonts w:ascii="宋体" w:eastAsia="宋体" w:hAnsi="宋体" w:cs="Times New Roman" w:hint="eastAsia"/>
                <w:color w:val="000000"/>
              </w:rPr>
              <w:t>+ 100张砂纸+打磨抛光美容打蜡大礼包，产品尺寸：约26*14*12.5cm，电线长度：2.4m，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9</w:t>
            </w:r>
            <w:r w:rsidRPr="004F1695">
              <w:rPr>
                <w:rFonts w:ascii="宋体" w:eastAsia="宋体" w:hAnsi="宋体" w:cs="宋体"/>
                <w:bCs/>
                <w:kern w:val="0"/>
                <w:szCs w:val="21"/>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电锤</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博</w:t>
            </w:r>
            <w:proofErr w:type="gramStart"/>
            <w:r w:rsidRPr="004F1695">
              <w:rPr>
                <w:rFonts w:ascii="宋体" w:eastAsia="宋体" w:hAnsi="宋体" w:cs="Times New Roman" w:hint="eastAsia"/>
                <w:color w:val="000000"/>
              </w:rPr>
              <w:t>世</w:t>
            </w:r>
            <w:proofErr w:type="gramEnd"/>
            <w:r w:rsidRPr="004F1695">
              <w:rPr>
                <w:rFonts w:ascii="宋体" w:eastAsia="宋体" w:hAnsi="宋体" w:cs="Times New Roman" w:hint="eastAsia"/>
                <w:color w:val="000000"/>
              </w:rPr>
              <w:t>GBH180</w:t>
            </w:r>
            <w:proofErr w:type="gramStart"/>
            <w:r w:rsidRPr="004F1695">
              <w:rPr>
                <w:rFonts w:ascii="宋体" w:eastAsia="宋体" w:hAnsi="宋体" w:cs="Times New Roman" w:hint="eastAsia"/>
                <w:color w:val="000000"/>
              </w:rPr>
              <w:t>四</w:t>
            </w:r>
            <w:proofErr w:type="gramEnd"/>
            <w:r w:rsidRPr="004F1695">
              <w:rPr>
                <w:rFonts w:ascii="宋体" w:eastAsia="宋体" w:hAnsi="宋体" w:cs="Times New Roman" w:hint="eastAsia"/>
                <w:color w:val="000000"/>
              </w:rPr>
              <w:t>坑锂电充电式无刷电锤：含无刷工具包1个+1个4.0 AH电池+18-20充电器+钻头附件</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9</w:t>
            </w:r>
            <w:r w:rsidRPr="004F1695">
              <w:rPr>
                <w:rFonts w:ascii="宋体" w:eastAsia="宋体" w:hAnsi="宋体" w:cs="宋体"/>
                <w:bCs/>
                <w:kern w:val="0"/>
                <w:szCs w:val="21"/>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电钻</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SR120</w:t>
            </w:r>
            <w:proofErr w:type="gramStart"/>
            <w:r w:rsidRPr="004F1695">
              <w:rPr>
                <w:rFonts w:ascii="宋体" w:eastAsia="宋体" w:hAnsi="宋体" w:cs="Times New Roman" w:hint="eastAsia"/>
                <w:color w:val="000000"/>
              </w:rPr>
              <w:t>单电</w:t>
            </w:r>
            <w:proofErr w:type="gramEnd"/>
            <w:r w:rsidRPr="004F1695">
              <w:rPr>
                <w:rFonts w:ascii="宋体" w:eastAsia="宋体" w:hAnsi="宋体" w:cs="Times New Roman" w:hint="eastAsia"/>
                <w:color w:val="000000"/>
              </w:rPr>
              <w:t>[20AH]博</w:t>
            </w:r>
            <w:proofErr w:type="gramStart"/>
            <w:r w:rsidRPr="004F1695">
              <w:rPr>
                <w:rFonts w:ascii="宋体" w:eastAsia="宋体" w:hAnsi="宋体" w:cs="Times New Roman" w:hint="eastAsia"/>
                <w:color w:val="000000"/>
              </w:rPr>
              <w:t>世</w:t>
            </w:r>
            <w:proofErr w:type="gramEnd"/>
            <w:r w:rsidRPr="004F1695">
              <w:rPr>
                <w:rFonts w:ascii="宋体" w:eastAsia="宋体" w:hAnsi="宋体" w:cs="Times New Roman" w:hint="eastAsia"/>
                <w:color w:val="000000"/>
              </w:rPr>
              <w:t>电钻，含原装塑盒、充电器、2.0AH电池、钻头（4 6 8 10木工 石工钻头各一、</w:t>
            </w:r>
            <w:proofErr w:type="gramStart"/>
            <w:r w:rsidRPr="004F1695">
              <w:rPr>
                <w:rFonts w:ascii="宋体" w:eastAsia="宋体" w:hAnsi="宋体" w:cs="Times New Roman" w:hint="eastAsia"/>
                <w:color w:val="000000"/>
              </w:rPr>
              <w:t>批头</w:t>
            </w:r>
            <w:proofErr w:type="gramEnd"/>
            <w:r w:rsidRPr="004F1695">
              <w:rPr>
                <w:rFonts w:ascii="宋体" w:eastAsia="宋体" w:hAnsi="宋体" w:cs="Times New Roman" w:hint="eastAsia"/>
                <w:color w:val="000000"/>
              </w:rPr>
              <w:t>*2）</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9</w:t>
            </w:r>
            <w:r w:rsidRPr="004F1695">
              <w:rPr>
                <w:rFonts w:ascii="宋体" w:eastAsia="宋体" w:hAnsi="宋体" w:cs="宋体"/>
                <w:bCs/>
                <w:kern w:val="0"/>
                <w:szCs w:val="21"/>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电锯</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德力西电动往复锯</w:t>
            </w:r>
            <w:proofErr w:type="gramEnd"/>
            <w:r w:rsidRPr="004F1695">
              <w:rPr>
                <w:rFonts w:ascii="宋体" w:eastAsia="宋体" w:hAnsi="宋体" w:cs="Times New Roman" w:hint="eastAsia"/>
                <w:color w:val="000000"/>
              </w:rPr>
              <w:t>：豪华工业款[全套套餐]，型号：DLX-WFJ05710，质保年限：3年</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9</w:t>
            </w:r>
            <w:r w:rsidRPr="004F1695">
              <w:rPr>
                <w:rFonts w:ascii="宋体" w:eastAsia="宋体" w:hAnsi="宋体" w:cs="宋体"/>
                <w:bCs/>
                <w:kern w:val="0"/>
                <w:szCs w:val="21"/>
              </w:rPr>
              <w:t>3</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卷尺</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德国黑金磨砂5米25mm [</w:t>
            </w:r>
            <w:proofErr w:type="gramStart"/>
            <w:r w:rsidRPr="004F1695">
              <w:rPr>
                <w:rFonts w:ascii="宋体" w:eastAsia="宋体" w:hAnsi="宋体" w:cs="Times New Roman" w:hint="eastAsia"/>
                <w:color w:val="000000"/>
                <w:sz w:val="22"/>
              </w:rPr>
              <w:t>平挑3米</w:t>
            </w:r>
            <w:proofErr w:type="gramEnd"/>
            <w:r w:rsidRPr="004F1695">
              <w:rPr>
                <w:rFonts w:ascii="宋体" w:eastAsia="宋体" w:hAnsi="宋体" w:cs="Times New Roman" w:hint="eastAsia"/>
                <w:color w:val="000000"/>
                <w:sz w:val="22"/>
              </w:rPr>
              <w:t>]，材质：工程塑料+碳钢</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德国黑金磨砂10*25mm [</w:t>
            </w:r>
            <w:proofErr w:type="gramStart"/>
            <w:r w:rsidRPr="004F1695">
              <w:rPr>
                <w:rFonts w:ascii="宋体" w:eastAsia="宋体" w:hAnsi="宋体" w:cs="Times New Roman" w:hint="eastAsia"/>
                <w:color w:val="000000"/>
                <w:sz w:val="22"/>
              </w:rPr>
              <w:t>平挑3米</w:t>
            </w:r>
            <w:proofErr w:type="gramEnd"/>
            <w:r w:rsidRPr="004F1695">
              <w:rPr>
                <w:rFonts w:ascii="宋体" w:eastAsia="宋体" w:hAnsi="宋体" w:cs="Times New Roman" w:hint="eastAsia"/>
                <w:color w:val="000000"/>
                <w:sz w:val="22"/>
              </w:rPr>
              <w:t>]，材质：工程塑料+碳钢</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4"/>
                <w:szCs w:val="24"/>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9</w:t>
            </w:r>
            <w:r w:rsidRPr="004F1695">
              <w:rPr>
                <w:rFonts w:ascii="宋体" w:eastAsia="宋体" w:hAnsi="宋体" w:cs="宋体"/>
                <w:bCs/>
                <w:kern w:val="0"/>
                <w:szCs w:val="21"/>
              </w:rPr>
              <w:t>4</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裁纸刀</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多功能七合一直线曲线裁纸刀（可得优）：</w:t>
            </w:r>
            <w:proofErr w:type="gramStart"/>
            <w:r w:rsidRPr="004F1695">
              <w:rPr>
                <w:rFonts w:ascii="宋体" w:eastAsia="宋体" w:hAnsi="宋体" w:cs="Times New Roman" w:hint="eastAsia"/>
                <w:color w:val="000000"/>
              </w:rPr>
              <w:t>刀座一把</w:t>
            </w:r>
            <w:proofErr w:type="gramEnd"/>
            <w:r w:rsidRPr="004F1695">
              <w:rPr>
                <w:rFonts w:ascii="宋体" w:eastAsia="宋体" w:hAnsi="宋体" w:cs="Times New Roman" w:hint="eastAsia"/>
                <w:color w:val="000000"/>
              </w:rPr>
              <w:t>(含7个款式刀头)，刀身材质：不锈钢</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把</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1</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mini切圆器（可得优）：2-20cm (直径)，可裁切300g纸张</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把</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000000"/>
              <w:right w:val="single" w:sz="4" w:space="0" w:color="auto"/>
            </w:tcBorders>
            <w:vAlign w:val="center"/>
          </w:tcPr>
          <w:p w:rsidR="004F1695" w:rsidRPr="004F1695" w:rsidRDefault="004F1695" w:rsidP="004F1695">
            <w:pPr>
              <w:rPr>
                <w:rFonts w:ascii="宋体" w:eastAsia="宋体" w:hAnsi="宋体" w:cs="宋体"/>
                <w:color w:val="000000"/>
                <w:sz w:val="24"/>
                <w:szCs w:val="24"/>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四合一裁纸器（可得优）：13046+直线+.虚线+曲线+压折线各一个</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9</w:t>
            </w:r>
            <w:r w:rsidRPr="004F1695">
              <w:rPr>
                <w:rFonts w:ascii="宋体" w:eastAsia="宋体" w:hAnsi="宋体" w:cs="宋体"/>
                <w:bCs/>
                <w:kern w:val="0"/>
                <w:szCs w:val="21"/>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墙插转换器</w:t>
            </w:r>
            <w:proofErr w:type="gramEnd"/>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公牛墙插转换器</w:t>
            </w:r>
            <w:proofErr w:type="gramEnd"/>
            <w:r w:rsidRPr="004F1695">
              <w:rPr>
                <w:rFonts w:ascii="宋体" w:eastAsia="宋体" w:hAnsi="宋体" w:cs="Times New Roman" w:hint="eastAsia"/>
                <w:color w:val="000000"/>
              </w:rPr>
              <w:t>：[方形带20W快充]支持苹果14充电一转四</w:t>
            </w:r>
            <w:proofErr w:type="gramStart"/>
            <w:r w:rsidRPr="004F1695">
              <w:rPr>
                <w:rFonts w:ascii="宋体" w:eastAsia="宋体" w:hAnsi="宋体" w:cs="Times New Roman" w:hint="eastAsia"/>
                <w:color w:val="000000"/>
              </w:rPr>
              <w:t>9322</w:t>
            </w:r>
            <w:proofErr w:type="gramEnd"/>
            <w:r w:rsidRPr="004F1695">
              <w:rPr>
                <w:rFonts w:ascii="宋体" w:eastAsia="宋体" w:hAnsi="宋体" w:cs="Times New Roman" w:hint="eastAsia"/>
                <w:color w:val="000000"/>
              </w:rPr>
              <w:t>KQ</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9</w:t>
            </w:r>
            <w:r w:rsidRPr="004F1695">
              <w:rPr>
                <w:rFonts w:ascii="宋体" w:eastAsia="宋体" w:hAnsi="宋体" w:cs="宋体"/>
                <w:bCs/>
                <w:kern w:val="0"/>
                <w:szCs w:val="21"/>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展架</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落地式实木门型展架：适用80* 180海报，木质材质：松木</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5</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9</w:t>
            </w:r>
            <w:r w:rsidRPr="004F1695">
              <w:rPr>
                <w:rFonts w:ascii="宋体" w:eastAsia="宋体" w:hAnsi="宋体" w:cs="宋体"/>
                <w:bCs/>
                <w:kern w:val="0"/>
                <w:szCs w:val="21"/>
              </w:rPr>
              <w:t>7</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折叠摊位架</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可移动折叠摊位架：米色150*60* 200cm送桌布+篷布，木质材质：松木</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8</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9</w:t>
            </w:r>
            <w:r w:rsidRPr="004F1695">
              <w:rPr>
                <w:rFonts w:ascii="宋体" w:eastAsia="宋体" w:hAnsi="宋体" w:cs="宋体"/>
                <w:bCs/>
                <w:kern w:val="0"/>
                <w:szCs w:val="21"/>
              </w:rPr>
              <w:t>8</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丙烯马克笔</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贝碧欧</w:t>
            </w:r>
            <w:proofErr w:type="gramEnd"/>
            <w:r w:rsidRPr="004F1695">
              <w:rPr>
                <w:rFonts w:ascii="宋体" w:eastAsia="宋体" w:hAnsi="宋体" w:cs="Times New Roman" w:hint="eastAsia"/>
                <w:color w:val="000000"/>
              </w:rPr>
              <w:t>丙烯马克笔:16色5- 15mm套装；15mm宽头</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9</w:t>
            </w:r>
            <w:r w:rsidRPr="004F1695">
              <w:rPr>
                <w:rFonts w:ascii="宋体" w:eastAsia="宋体" w:hAnsi="宋体" w:cs="宋体"/>
                <w:bCs/>
                <w:kern w:val="0"/>
                <w:szCs w:val="21"/>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Times New Roman"/>
                <w:color w:val="000000"/>
              </w:rPr>
            </w:pPr>
            <w:proofErr w:type="gramStart"/>
            <w:r w:rsidRPr="004F1695">
              <w:rPr>
                <w:rFonts w:ascii="宋体" w:eastAsia="宋体" w:hAnsi="宋体" w:cs="Times New Roman" w:hint="eastAsia"/>
                <w:color w:val="000000"/>
              </w:rPr>
              <w:t>免钉胶</w:t>
            </w:r>
            <w:proofErr w:type="gramEnd"/>
          </w:p>
        </w:tc>
        <w:tc>
          <w:tcPr>
            <w:tcW w:w="6662"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rPr>
            </w:pPr>
            <w:r w:rsidRPr="004F1695">
              <w:rPr>
                <w:rFonts w:ascii="宋体" w:eastAsia="宋体" w:hAnsi="宋体" w:cs="Times New Roman" w:hint="eastAsia"/>
                <w:color w:val="000000"/>
              </w:rPr>
              <w:t>适用瓷砖、大理石、玻璃、塑料等不同材质（DDJJJ01），防水防潮，规格：每套5支装(60g/支)+送辅助工具</w:t>
            </w:r>
          </w:p>
        </w:tc>
        <w:tc>
          <w:tcPr>
            <w:tcW w:w="992"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single" w:sz="4" w:space="0" w:color="auto"/>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3</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防撞条</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材质：NBR,8cm宽*2m长，0.7cm厚，米白色</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卷</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01</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仓库出入账本</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16K实物出入账/1本（200页），195*273mm,优质80g纸张</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本</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w:t>
            </w:r>
          </w:p>
        </w:tc>
      </w:tr>
      <w:tr w:rsidR="004F1695" w:rsidRPr="004F1695" w:rsidTr="004F1695">
        <w:trPr>
          <w:trHeight w:val="20"/>
        </w:trPr>
        <w:tc>
          <w:tcPr>
            <w:tcW w:w="993" w:type="dxa"/>
            <w:vMerge w:val="restart"/>
            <w:tcBorders>
              <w:top w:val="single" w:sz="4" w:space="0" w:color="auto"/>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02</w:t>
            </w:r>
          </w:p>
        </w:tc>
        <w:tc>
          <w:tcPr>
            <w:tcW w:w="1134" w:type="dxa"/>
            <w:vMerge w:val="restart"/>
            <w:tcBorders>
              <w:top w:val="nil"/>
              <w:left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斜坡垫</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规格100*25*4cm（约）,材质：橡塑</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4</w:t>
            </w:r>
          </w:p>
        </w:tc>
      </w:tr>
      <w:tr w:rsidR="004F1695" w:rsidRPr="004F1695" w:rsidTr="004F1695">
        <w:trPr>
          <w:trHeight w:val="20"/>
        </w:trPr>
        <w:tc>
          <w:tcPr>
            <w:tcW w:w="993" w:type="dxa"/>
            <w:vMerge/>
            <w:tcBorders>
              <w:left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规格100*25*7cm（约）；材质：橡塑</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vMerge/>
            <w:tcBorders>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p>
        </w:tc>
        <w:tc>
          <w:tcPr>
            <w:tcW w:w="1134" w:type="dxa"/>
            <w:vMerge/>
            <w:tcBorders>
              <w:left w:val="single" w:sz="4" w:space="0" w:color="auto"/>
              <w:bottom w:val="single" w:sz="4" w:space="0" w:color="auto"/>
              <w:right w:val="single" w:sz="4" w:space="0" w:color="auto"/>
            </w:tcBorders>
            <w:vAlign w:val="center"/>
          </w:tcPr>
          <w:p w:rsidR="004F1695" w:rsidRPr="004F1695" w:rsidRDefault="004F1695" w:rsidP="004F1695">
            <w:pPr>
              <w:rPr>
                <w:rFonts w:ascii="宋体" w:eastAsia="宋体" w:hAnsi="宋体" w:cs="宋体"/>
                <w:color w:val="000000"/>
                <w:sz w:val="22"/>
              </w:rPr>
            </w:pP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规格50*42*14cm（约）；材质：橡塑</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4</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03</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地胶</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高端荔枝纹3.5MM【双泡层】材质：PVC,厚度：3.5mm，耐磨层厚度：0.8mm,颜色：灰色，宽度：1.8米</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平方</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36</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04</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移动白板</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育才正品可移动翻转双面绿白板：150*90一绿</w:t>
            </w:r>
            <w:proofErr w:type="gramStart"/>
            <w:r w:rsidRPr="004F1695">
              <w:rPr>
                <w:rFonts w:ascii="宋体" w:eastAsia="宋体" w:hAnsi="宋体" w:cs="Times New Roman" w:hint="eastAsia"/>
                <w:color w:val="000000"/>
              </w:rPr>
              <w:t>一</w:t>
            </w:r>
            <w:proofErr w:type="gramEnd"/>
            <w:r w:rsidRPr="004F1695">
              <w:rPr>
                <w:rFonts w:ascii="宋体" w:eastAsia="宋体" w:hAnsi="宋体" w:cs="Times New Roman" w:hint="eastAsia"/>
                <w:color w:val="000000"/>
              </w:rPr>
              <w:t>白豪华黑板+加厚支</w:t>
            </w:r>
            <w:r w:rsidRPr="004F1695">
              <w:rPr>
                <w:rFonts w:ascii="宋体" w:eastAsia="宋体" w:hAnsi="宋体" w:cs="Times New Roman" w:hint="eastAsia"/>
                <w:color w:val="000000"/>
              </w:rPr>
              <w:lastRenderedPageBreak/>
              <w:t>架+白板笔套装，粉笔槽内径5.5cm,圆润边角防止磕碰，产品材质：烤漆面板  钢管  ABS</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lastRenderedPageBreak/>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lastRenderedPageBreak/>
              <w:t>1</w:t>
            </w:r>
            <w:r w:rsidRPr="004F1695">
              <w:rPr>
                <w:rFonts w:ascii="宋体" w:eastAsia="宋体" w:hAnsi="宋体" w:cs="宋体"/>
                <w:bCs/>
                <w:kern w:val="0"/>
                <w:szCs w:val="21"/>
              </w:rPr>
              <w:t>05</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除锈剂</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WD40防锈润滑剂，40ML/瓶</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瓶</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06</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文件柜门锁</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带锁锁牌：【粘钉两用】3寸亮光(带胶水+底板)，材质：合金</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把</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07</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玻璃胶</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proofErr w:type="gramStart"/>
            <w:r w:rsidRPr="004F1695">
              <w:rPr>
                <w:rFonts w:ascii="宋体" w:eastAsia="宋体" w:hAnsi="宋体" w:cs="Times New Roman" w:hint="eastAsia"/>
                <w:color w:val="000000"/>
              </w:rPr>
              <w:t>汉高百得</w:t>
            </w:r>
            <w:proofErr w:type="gramEnd"/>
            <w:r w:rsidRPr="004F1695">
              <w:rPr>
                <w:rFonts w:ascii="宋体" w:eastAsia="宋体" w:hAnsi="宋体" w:cs="Times New Roman" w:hint="eastAsia"/>
                <w:color w:val="000000"/>
              </w:rPr>
              <w:t>中性硅酮密封胶【半透明】，长效防霉型，容量：300ml。</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08</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4"/>
                <w:szCs w:val="24"/>
              </w:rPr>
            </w:pPr>
            <w:r w:rsidRPr="004F1695">
              <w:rPr>
                <w:rFonts w:ascii="宋体" w:eastAsia="宋体" w:hAnsi="宋体" w:cs="Times New Roman" w:hint="eastAsia"/>
                <w:color w:val="000000"/>
              </w:rPr>
              <w:t>硬盘拷贝机</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rPr>
            </w:pPr>
            <w:r w:rsidRPr="004F1695">
              <w:rPr>
                <w:rFonts w:ascii="宋体" w:eastAsia="宋体" w:hAnsi="宋体" w:cs="Times New Roman" w:hint="eastAsia"/>
                <w:color w:val="000000"/>
              </w:rPr>
              <w:t>DA323CSL SATA协议通用【不支持</w:t>
            </w:r>
            <w:proofErr w:type="spellStart"/>
            <w:r w:rsidRPr="004F1695">
              <w:rPr>
                <w:rFonts w:ascii="宋体" w:eastAsia="宋体" w:hAnsi="宋体" w:cs="Times New Roman" w:hint="eastAsia"/>
                <w:color w:val="000000"/>
              </w:rPr>
              <w:t>NVMe</w:t>
            </w:r>
            <w:proofErr w:type="spellEnd"/>
            <w:r w:rsidRPr="004F1695">
              <w:rPr>
                <w:rFonts w:ascii="宋体" w:eastAsia="宋体" w:hAnsi="宋体" w:cs="Times New Roman" w:hint="eastAsia"/>
                <w:color w:val="000000"/>
              </w:rPr>
              <w:t>】，尺寸：约92*90.5*15mm,材质：铝合金，电源功率：12V3A，理论速率：5Gps</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4</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09</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撬棒</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六棱撬棍：加重50%【工业级】六棱撬棍28-1700（总长1700mm,</w:t>
            </w:r>
            <w:proofErr w:type="gramStart"/>
            <w:r w:rsidRPr="004F1695">
              <w:rPr>
                <w:rFonts w:ascii="宋体" w:eastAsia="宋体" w:hAnsi="宋体" w:cs="Times New Roman" w:hint="eastAsia"/>
                <w:color w:val="000000"/>
              </w:rPr>
              <w:t>棱对棱</w:t>
            </w:r>
            <w:proofErr w:type="gramEnd"/>
            <w:r w:rsidRPr="004F1695">
              <w:rPr>
                <w:rFonts w:ascii="宋体" w:eastAsia="宋体" w:hAnsi="宋体" w:cs="Times New Roman" w:hint="eastAsia"/>
                <w:color w:val="000000"/>
              </w:rPr>
              <w:t>28mm），重量7.4kg</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根</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伤口消毒止血护理套装</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伤口消毒止血护理 14种应急药品套装（酒精、双氧水、碘伏、体温计、纱绷带、胶带、纱布、创可贴、棉签、风油精、清凉油、手套、活络油）</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套</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11</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sz w:val="24"/>
                <w:szCs w:val="24"/>
              </w:rPr>
            </w:pPr>
            <w:r w:rsidRPr="004F1695">
              <w:rPr>
                <w:rFonts w:ascii="宋体" w:eastAsia="宋体" w:hAnsi="宋体" w:cs="Times New Roman" w:hint="eastAsia"/>
              </w:rPr>
              <w:t>IC</w:t>
            </w:r>
            <w:proofErr w:type="gramStart"/>
            <w:r w:rsidRPr="004F1695">
              <w:rPr>
                <w:rFonts w:ascii="宋体" w:eastAsia="宋体" w:hAnsi="宋体" w:cs="Times New Roman" w:hint="eastAsia"/>
              </w:rPr>
              <w:t>卡白卡</w:t>
            </w:r>
            <w:proofErr w:type="gramEnd"/>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rPr>
            </w:pPr>
            <w:r w:rsidRPr="004F1695">
              <w:rPr>
                <w:rFonts w:ascii="宋体" w:eastAsia="宋体" w:hAnsi="宋体" w:cs="Times New Roman" w:hint="eastAsia"/>
              </w:rPr>
              <w:t>复旦芯片FM11RF08感应IC白卡200张/包，材质：PVC,规格：约85.6*53.9*0.86mm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包</w:t>
            </w:r>
          </w:p>
        </w:tc>
        <w:tc>
          <w:tcPr>
            <w:tcW w:w="993" w:type="dxa"/>
            <w:tcBorders>
              <w:top w:val="nil"/>
              <w:left w:val="nil"/>
              <w:bottom w:val="single" w:sz="4" w:space="0" w:color="auto"/>
              <w:right w:val="single" w:sz="4" w:space="0" w:color="auto"/>
            </w:tcBorders>
            <w:shd w:val="clear" w:color="auto" w:fill="auto"/>
            <w:vAlign w:val="center"/>
          </w:tcPr>
          <w:p w:rsidR="004F1695" w:rsidRPr="00B80BAD" w:rsidRDefault="004F1695" w:rsidP="004F1695">
            <w:pPr>
              <w:jc w:val="center"/>
              <w:rPr>
                <w:rFonts w:ascii="宋体" w:eastAsia="宋体" w:hAnsi="宋体" w:cs="Times New Roman"/>
                <w:sz w:val="22"/>
              </w:rPr>
            </w:pPr>
            <w:r w:rsidRPr="00B80BAD">
              <w:rPr>
                <w:rFonts w:ascii="宋体" w:eastAsia="宋体" w:hAnsi="宋体" w:cs="Times New Roman" w:hint="eastAsia"/>
                <w:sz w:val="22"/>
              </w:rPr>
              <w:t>2</w:t>
            </w:r>
            <w:bookmarkStart w:id="0" w:name="_GoBack"/>
            <w:bookmarkEnd w:id="0"/>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12</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sz w:val="24"/>
                <w:szCs w:val="24"/>
              </w:rPr>
            </w:pPr>
            <w:r w:rsidRPr="004F1695">
              <w:rPr>
                <w:rFonts w:ascii="宋体" w:eastAsia="宋体" w:hAnsi="宋体" w:cs="Times New Roman" w:hint="eastAsia"/>
              </w:rPr>
              <w:t>钥匙牌</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rPr>
            </w:pPr>
            <w:r w:rsidRPr="004F1695">
              <w:rPr>
                <w:rFonts w:ascii="宋体" w:eastAsia="宋体" w:hAnsi="宋体" w:cs="Times New Roman" w:hint="eastAsia"/>
              </w:rPr>
              <w:t>50个盒装彩色钥匙牌（50/盒），钥匙牌尺寸：4*2.8cm,铁环直径：1.9cm</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盒</w:t>
            </w:r>
          </w:p>
        </w:tc>
        <w:tc>
          <w:tcPr>
            <w:tcW w:w="993" w:type="dxa"/>
            <w:tcBorders>
              <w:top w:val="nil"/>
              <w:left w:val="nil"/>
              <w:bottom w:val="single" w:sz="4" w:space="0" w:color="auto"/>
              <w:right w:val="single" w:sz="4" w:space="0" w:color="auto"/>
            </w:tcBorders>
            <w:shd w:val="clear" w:color="auto" w:fill="auto"/>
            <w:vAlign w:val="center"/>
          </w:tcPr>
          <w:p w:rsidR="004F1695" w:rsidRPr="00B80BAD" w:rsidRDefault="004F1695" w:rsidP="004F1695">
            <w:pPr>
              <w:jc w:val="center"/>
              <w:rPr>
                <w:rFonts w:ascii="宋体" w:eastAsia="宋体" w:hAnsi="宋体" w:cs="Times New Roman"/>
                <w:sz w:val="22"/>
              </w:rPr>
            </w:pPr>
            <w:r w:rsidRPr="00B80BAD">
              <w:rPr>
                <w:rFonts w:ascii="宋体" w:eastAsia="宋体" w:hAnsi="宋体" w:cs="Times New Roman" w:hint="eastAsia"/>
                <w:sz w:val="22"/>
              </w:rPr>
              <w:t>2</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13</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钥匙盘</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30位钥匙盘+易摘取扣+标记牌，钥匙盘尺寸：174*11.5cm,标记牌为PC</w:t>
            </w:r>
            <w:proofErr w:type="gramStart"/>
            <w:r w:rsidRPr="004F1695">
              <w:rPr>
                <w:rFonts w:ascii="宋体" w:eastAsia="宋体" w:hAnsi="宋体" w:cs="Times New Roman" w:hint="eastAsia"/>
                <w:color w:val="000000"/>
              </w:rPr>
              <w:t>材料抗摔耐磨</w:t>
            </w:r>
            <w:proofErr w:type="gramEnd"/>
            <w:r w:rsidRPr="004F1695">
              <w:rPr>
                <w:rFonts w:ascii="宋体" w:eastAsia="宋体" w:hAnsi="宋体" w:cs="Times New Roman" w:hint="eastAsia"/>
                <w:color w:val="000000"/>
              </w:rPr>
              <w:t>，</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14</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网线钳</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5/6/7/8类通用网线钳（</w:t>
            </w:r>
            <w:proofErr w:type="gramStart"/>
            <w:r w:rsidRPr="004F1695">
              <w:rPr>
                <w:rFonts w:ascii="宋体" w:eastAsia="宋体" w:hAnsi="宋体" w:cs="Times New Roman" w:hint="eastAsia"/>
                <w:color w:val="000000"/>
              </w:rPr>
              <w:t>绿联</w:t>
            </w:r>
            <w:proofErr w:type="gramEnd"/>
            <w:r w:rsidRPr="004F1695">
              <w:rPr>
                <w:rFonts w:ascii="宋体" w:eastAsia="宋体" w:hAnsi="宋体" w:cs="Times New Roman" w:hint="eastAsia"/>
                <w:color w:val="000000"/>
              </w:rPr>
              <w:t>15115）全功能接口，钳头材质：Q235碳素结构钢，</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15</w:t>
            </w:r>
          </w:p>
        </w:tc>
        <w:tc>
          <w:tcPr>
            <w:tcW w:w="1134" w:type="dxa"/>
            <w:tcBorders>
              <w:top w:val="nil"/>
              <w:left w:val="nil"/>
              <w:bottom w:val="nil"/>
              <w:right w:val="nil"/>
            </w:tcBorders>
            <w:shd w:val="clear" w:color="auto" w:fill="auto"/>
            <w:vAlign w:val="center"/>
          </w:tcPr>
          <w:p w:rsidR="004F1695" w:rsidRPr="004F1695" w:rsidRDefault="004F1695" w:rsidP="004F1695">
            <w:pPr>
              <w:jc w:val="center"/>
              <w:rPr>
                <w:rFonts w:ascii="宋体" w:eastAsia="宋体" w:hAnsi="宋体" w:cs="Times New Roman"/>
                <w:color w:val="000000"/>
                <w:sz w:val="24"/>
                <w:szCs w:val="24"/>
              </w:rPr>
            </w:pPr>
            <w:r w:rsidRPr="004F1695">
              <w:rPr>
                <w:rFonts w:ascii="宋体" w:eastAsia="宋体" w:hAnsi="宋体" w:cs="Times New Roman" w:hint="eastAsia"/>
                <w:color w:val="000000"/>
              </w:rPr>
              <w:t>电话线</w:t>
            </w:r>
          </w:p>
        </w:tc>
        <w:tc>
          <w:tcPr>
            <w:tcW w:w="6662"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rPr>
            </w:pPr>
            <w:r w:rsidRPr="004F1695">
              <w:rPr>
                <w:rFonts w:ascii="宋体" w:eastAsia="宋体" w:hAnsi="宋体" w:cs="Times New Roman" w:hint="eastAsia"/>
                <w:color w:val="000000"/>
              </w:rPr>
              <w:t>型号：EfsdNV6K，2*0.5mm纯铜，环保PVC外被，100米/卷，送10个水晶头</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r w:rsidRPr="004F1695">
              <w:rPr>
                <w:rFonts w:ascii="宋体" w:eastAsia="宋体" w:hAnsi="宋体" w:cs="Times New Roman" w:hint="eastAsia"/>
                <w:color w:val="000000"/>
              </w:rPr>
              <w:t>卷</w:t>
            </w:r>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1</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鼠标</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罗技M90</w:t>
            </w:r>
            <w:r w:rsidRPr="004F1695">
              <w:rPr>
                <w:rFonts w:ascii="宋体" w:eastAsia="宋体" w:hAnsi="宋体" w:cs="Times New Roman" w:hint="eastAsia"/>
                <w:color w:val="000000"/>
              </w:rPr>
              <w:br/>
              <w:t>连接方式：USB，光学分辨率：1000dpi，工作方式：光电</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17</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proofErr w:type="gramStart"/>
            <w:r w:rsidRPr="004F1695">
              <w:rPr>
                <w:rFonts w:ascii="宋体" w:eastAsia="宋体" w:hAnsi="宋体" w:cs="Times New Roman" w:hint="eastAsia"/>
                <w:color w:val="000000"/>
                <w:sz w:val="22"/>
              </w:rPr>
              <w:t>键鼠套装</w:t>
            </w:r>
            <w:proofErr w:type="gramEnd"/>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罗技MK120</w:t>
            </w:r>
            <w:proofErr w:type="gramStart"/>
            <w:r w:rsidRPr="004F1695">
              <w:rPr>
                <w:rFonts w:ascii="宋体" w:eastAsia="宋体" w:hAnsi="宋体" w:cs="Times New Roman" w:hint="eastAsia"/>
                <w:color w:val="000000"/>
              </w:rPr>
              <w:t>有线键鼠</w:t>
            </w:r>
            <w:proofErr w:type="gramEnd"/>
            <w:r w:rsidRPr="004F1695">
              <w:rPr>
                <w:rFonts w:ascii="宋体" w:eastAsia="宋体" w:hAnsi="宋体" w:cs="Times New Roman" w:hint="eastAsia"/>
                <w:color w:val="000000"/>
              </w:rPr>
              <w:t>USB,线长：1.5米，</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50</w:t>
            </w:r>
          </w:p>
        </w:tc>
      </w:tr>
      <w:tr w:rsidR="004F1695" w:rsidRPr="004F1695" w:rsidTr="004F1695">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1695" w:rsidRPr="004F1695" w:rsidRDefault="004F1695" w:rsidP="004F1695">
            <w:pPr>
              <w:widowControl/>
              <w:jc w:val="center"/>
              <w:rPr>
                <w:rFonts w:ascii="宋体" w:eastAsia="宋体" w:hAnsi="宋体" w:cs="宋体"/>
                <w:bCs/>
                <w:kern w:val="0"/>
                <w:szCs w:val="21"/>
              </w:rPr>
            </w:pPr>
            <w:r w:rsidRPr="004F1695">
              <w:rPr>
                <w:rFonts w:ascii="宋体" w:eastAsia="宋体" w:hAnsi="宋体" w:cs="宋体" w:hint="eastAsia"/>
                <w:bCs/>
                <w:kern w:val="0"/>
                <w:szCs w:val="21"/>
              </w:rPr>
              <w:t>1</w:t>
            </w:r>
            <w:r w:rsidRPr="004F1695">
              <w:rPr>
                <w:rFonts w:ascii="宋体" w:eastAsia="宋体" w:hAnsi="宋体" w:cs="宋体"/>
                <w:bCs/>
                <w:kern w:val="0"/>
                <w:szCs w:val="21"/>
              </w:rPr>
              <w:t>18</w:t>
            </w:r>
          </w:p>
        </w:tc>
        <w:tc>
          <w:tcPr>
            <w:tcW w:w="1134" w:type="dxa"/>
            <w:tcBorders>
              <w:top w:val="nil"/>
              <w:left w:val="single" w:sz="4" w:space="0" w:color="auto"/>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标牌</w:t>
            </w:r>
          </w:p>
        </w:tc>
        <w:tc>
          <w:tcPr>
            <w:tcW w:w="666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left"/>
              <w:rPr>
                <w:rFonts w:ascii="宋体" w:eastAsia="宋体" w:hAnsi="宋体" w:cs="Times New Roman"/>
                <w:color w:val="000000"/>
                <w:sz w:val="24"/>
                <w:szCs w:val="24"/>
              </w:rPr>
            </w:pPr>
            <w:r w:rsidRPr="004F1695">
              <w:rPr>
                <w:rFonts w:ascii="宋体" w:eastAsia="宋体" w:hAnsi="宋体" w:cs="Times New Roman" w:hint="eastAsia"/>
                <w:color w:val="000000"/>
              </w:rPr>
              <w:t>亚克力提示牌：6*10cm,材质：有机玻璃，禁止吸烟、您已进入24小时电子监控区域两种各30个</w:t>
            </w:r>
          </w:p>
        </w:tc>
        <w:tc>
          <w:tcPr>
            <w:tcW w:w="992"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rPr>
            </w:pPr>
            <w:proofErr w:type="gramStart"/>
            <w:r w:rsidRPr="004F1695">
              <w:rPr>
                <w:rFonts w:ascii="宋体" w:eastAsia="宋体" w:hAnsi="宋体" w:cs="Times New Roman" w:hint="eastAsia"/>
                <w:color w:val="00000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695" w:rsidRPr="004F1695" w:rsidRDefault="004F1695" w:rsidP="004F1695">
            <w:pPr>
              <w:jc w:val="center"/>
              <w:rPr>
                <w:rFonts w:ascii="宋体" w:eastAsia="宋体" w:hAnsi="宋体" w:cs="Times New Roman"/>
                <w:color w:val="000000"/>
                <w:sz w:val="22"/>
              </w:rPr>
            </w:pPr>
            <w:r w:rsidRPr="004F1695">
              <w:rPr>
                <w:rFonts w:ascii="宋体" w:eastAsia="宋体" w:hAnsi="宋体" w:cs="Times New Roman" w:hint="eastAsia"/>
                <w:color w:val="000000"/>
                <w:sz w:val="22"/>
              </w:rPr>
              <w:t>60</w:t>
            </w:r>
          </w:p>
        </w:tc>
      </w:tr>
    </w:tbl>
    <w:p w:rsidR="0007739F" w:rsidRDefault="0007739F" w:rsidP="008437D3">
      <w:pPr>
        <w:rPr>
          <w:rFonts w:ascii="宋体" w:eastAsia="宋体" w:hAnsi="宋体"/>
          <w:sz w:val="24"/>
          <w:szCs w:val="24"/>
        </w:rPr>
      </w:pPr>
    </w:p>
    <w:p w:rsidR="001404E0" w:rsidRPr="001404E0" w:rsidRDefault="001404E0" w:rsidP="001404E0">
      <w:pPr>
        <w:widowControl/>
        <w:shd w:val="clear" w:color="auto" w:fill="FFFFFF"/>
        <w:adjustRightInd w:val="0"/>
        <w:snapToGrid w:val="0"/>
        <w:spacing w:line="560" w:lineRule="exact"/>
        <w:ind w:firstLineChars="200" w:firstLine="602"/>
        <w:jc w:val="left"/>
        <w:rPr>
          <w:rFonts w:ascii="仿宋" w:eastAsia="仿宋" w:hAnsi="仿宋" w:cs="宋体"/>
          <w:b/>
          <w:color w:val="333333"/>
          <w:kern w:val="0"/>
          <w:sz w:val="30"/>
          <w:szCs w:val="30"/>
        </w:rPr>
      </w:pPr>
      <w:r w:rsidRPr="001404E0">
        <w:rPr>
          <w:rFonts w:ascii="仿宋" w:eastAsia="仿宋" w:hAnsi="仿宋" w:cs="宋体" w:hint="eastAsia"/>
          <w:b/>
          <w:color w:val="333333"/>
          <w:kern w:val="0"/>
          <w:sz w:val="30"/>
          <w:szCs w:val="30"/>
        </w:rPr>
        <w:t xml:space="preserve">　二、投标供应商资格</w:t>
      </w:r>
    </w:p>
    <w:p w:rsidR="001404E0" w:rsidRPr="001404E0" w:rsidRDefault="001404E0" w:rsidP="001404E0">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1、具有合法有效的营业执照，具有独立承担民事责任的能力（提供三证合一营业执照副本或营业执照、组织机构代码证、税务登记证副本复印件）；</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2、近三年内，经营活动中没有重大违法记录（提供证明或者承诺）。</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b/>
          <w:color w:val="333333"/>
          <w:kern w:val="0"/>
          <w:sz w:val="30"/>
          <w:szCs w:val="30"/>
        </w:rPr>
        <w:t>三、付款方式</w:t>
      </w:r>
    </w:p>
    <w:p w:rsidR="001404E0" w:rsidRPr="00152478" w:rsidRDefault="001404E0" w:rsidP="001404E0">
      <w:pPr>
        <w:widowControl/>
        <w:shd w:val="clear" w:color="auto" w:fill="FFFFFF"/>
        <w:adjustRightInd w:val="0"/>
        <w:snapToGrid w:val="0"/>
        <w:spacing w:line="560" w:lineRule="exact"/>
        <w:ind w:firstLineChars="200" w:firstLine="540"/>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验收合格后一次性付款。</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b/>
          <w:color w:val="333333"/>
          <w:kern w:val="0"/>
          <w:sz w:val="30"/>
          <w:szCs w:val="30"/>
        </w:rPr>
        <w:t xml:space="preserve">　四、公告时间</w:t>
      </w:r>
    </w:p>
    <w:p w:rsidR="001404E0" w:rsidRPr="00152478" w:rsidRDefault="001404E0" w:rsidP="001404E0">
      <w:pPr>
        <w:widowControl/>
        <w:shd w:val="clear" w:color="auto" w:fill="FFFFFF"/>
        <w:adjustRightInd w:val="0"/>
        <w:snapToGrid w:val="0"/>
        <w:spacing w:line="560" w:lineRule="exact"/>
        <w:ind w:firstLineChars="200" w:firstLine="540"/>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w:t>
      </w:r>
      <w:r w:rsidR="00513E5C">
        <w:rPr>
          <w:rFonts w:ascii="仿宋" w:eastAsia="仿宋" w:hAnsi="仿宋" w:cs="宋体" w:hint="eastAsia"/>
          <w:color w:val="333333"/>
          <w:kern w:val="0"/>
          <w:sz w:val="30"/>
          <w:szCs w:val="30"/>
        </w:rPr>
        <w:t>202</w:t>
      </w:r>
      <w:r w:rsidR="00513E5C">
        <w:rPr>
          <w:rFonts w:ascii="仿宋" w:eastAsia="仿宋" w:hAnsi="仿宋" w:cs="宋体"/>
          <w:color w:val="333333"/>
          <w:kern w:val="0"/>
          <w:sz w:val="30"/>
          <w:szCs w:val="30"/>
        </w:rPr>
        <w:t>4</w:t>
      </w:r>
      <w:r w:rsidRPr="001404E0">
        <w:rPr>
          <w:rFonts w:ascii="仿宋" w:eastAsia="仿宋" w:hAnsi="仿宋" w:cs="宋体" w:hint="eastAsia"/>
          <w:color w:val="333333"/>
          <w:kern w:val="0"/>
          <w:sz w:val="30"/>
          <w:szCs w:val="30"/>
        </w:rPr>
        <w:t>年</w:t>
      </w:r>
      <w:r w:rsidR="00573050">
        <w:rPr>
          <w:rFonts w:ascii="仿宋" w:eastAsia="仿宋" w:hAnsi="仿宋" w:cs="宋体"/>
          <w:color w:val="333333"/>
          <w:kern w:val="0"/>
          <w:sz w:val="30"/>
          <w:szCs w:val="30"/>
        </w:rPr>
        <w:t>9</w:t>
      </w:r>
      <w:r w:rsidRPr="001404E0">
        <w:rPr>
          <w:rFonts w:ascii="仿宋" w:eastAsia="仿宋" w:hAnsi="仿宋" w:cs="宋体" w:hint="eastAsia"/>
          <w:color w:val="333333"/>
          <w:kern w:val="0"/>
          <w:sz w:val="30"/>
          <w:szCs w:val="30"/>
        </w:rPr>
        <w:t>月</w:t>
      </w:r>
      <w:r w:rsidR="004F1695">
        <w:rPr>
          <w:rFonts w:ascii="仿宋" w:eastAsia="仿宋" w:hAnsi="仿宋" w:cs="宋体"/>
          <w:color w:val="333333"/>
          <w:kern w:val="0"/>
          <w:sz w:val="30"/>
          <w:szCs w:val="30"/>
        </w:rPr>
        <w:t>3</w:t>
      </w:r>
      <w:r w:rsidRPr="001404E0">
        <w:rPr>
          <w:rFonts w:ascii="仿宋" w:eastAsia="仿宋" w:hAnsi="仿宋" w:cs="宋体" w:hint="eastAsia"/>
          <w:color w:val="333333"/>
          <w:kern w:val="0"/>
          <w:sz w:val="30"/>
          <w:szCs w:val="30"/>
        </w:rPr>
        <w:t>日至</w:t>
      </w:r>
      <w:r w:rsidR="00513E5C">
        <w:rPr>
          <w:rFonts w:ascii="仿宋" w:eastAsia="仿宋" w:hAnsi="仿宋" w:cs="宋体" w:hint="eastAsia"/>
          <w:color w:val="333333"/>
          <w:kern w:val="0"/>
          <w:sz w:val="30"/>
          <w:szCs w:val="30"/>
        </w:rPr>
        <w:t>202</w:t>
      </w:r>
      <w:r w:rsidR="00513E5C">
        <w:rPr>
          <w:rFonts w:ascii="仿宋" w:eastAsia="仿宋" w:hAnsi="仿宋" w:cs="宋体"/>
          <w:color w:val="333333"/>
          <w:kern w:val="0"/>
          <w:sz w:val="30"/>
          <w:szCs w:val="30"/>
        </w:rPr>
        <w:t>4</w:t>
      </w:r>
      <w:r w:rsidRPr="001404E0">
        <w:rPr>
          <w:rFonts w:ascii="仿宋" w:eastAsia="仿宋" w:hAnsi="仿宋" w:cs="宋体" w:hint="eastAsia"/>
          <w:color w:val="333333"/>
          <w:kern w:val="0"/>
          <w:sz w:val="30"/>
          <w:szCs w:val="30"/>
        </w:rPr>
        <w:t>年</w:t>
      </w:r>
      <w:r w:rsidR="00573050">
        <w:rPr>
          <w:rFonts w:ascii="仿宋" w:eastAsia="仿宋" w:hAnsi="仿宋" w:cs="宋体"/>
          <w:color w:val="333333"/>
          <w:kern w:val="0"/>
          <w:sz w:val="30"/>
          <w:szCs w:val="30"/>
        </w:rPr>
        <w:t>9</w:t>
      </w:r>
      <w:r w:rsidRPr="001404E0">
        <w:rPr>
          <w:rFonts w:ascii="仿宋" w:eastAsia="仿宋" w:hAnsi="仿宋" w:cs="宋体" w:hint="eastAsia"/>
          <w:color w:val="333333"/>
          <w:kern w:val="0"/>
          <w:sz w:val="30"/>
          <w:szCs w:val="30"/>
        </w:rPr>
        <w:t>月</w:t>
      </w:r>
      <w:r w:rsidR="004F1695">
        <w:rPr>
          <w:rFonts w:ascii="仿宋" w:eastAsia="仿宋" w:hAnsi="仿宋" w:cs="宋体"/>
          <w:color w:val="333333"/>
          <w:kern w:val="0"/>
          <w:sz w:val="30"/>
          <w:szCs w:val="30"/>
        </w:rPr>
        <w:t>5</w:t>
      </w:r>
      <w:r w:rsidRPr="001404E0">
        <w:rPr>
          <w:rFonts w:ascii="仿宋" w:eastAsia="仿宋" w:hAnsi="仿宋" w:cs="宋体" w:hint="eastAsia"/>
          <w:color w:val="333333"/>
          <w:kern w:val="0"/>
          <w:sz w:val="30"/>
          <w:szCs w:val="30"/>
        </w:rPr>
        <w:t>日。</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b/>
          <w:color w:val="333333"/>
          <w:kern w:val="0"/>
          <w:sz w:val="30"/>
          <w:szCs w:val="30"/>
        </w:rPr>
        <w:t xml:space="preserve">　五、报价要求</w:t>
      </w:r>
    </w:p>
    <w:p w:rsidR="001404E0" w:rsidRDefault="001404E0" w:rsidP="001404E0">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投标报价包括</w:t>
      </w:r>
      <w:r w:rsidRPr="001404E0">
        <w:rPr>
          <w:rFonts w:ascii="仿宋" w:eastAsia="仿宋" w:hAnsi="仿宋" w:cs="宋体"/>
          <w:color w:val="333333"/>
          <w:kern w:val="0"/>
          <w:sz w:val="30"/>
          <w:szCs w:val="30"/>
        </w:rPr>
        <w:t>货物费用、发票开具费用、送货上门费用等全部费用</w:t>
      </w:r>
      <w:r w:rsidRPr="001404E0">
        <w:rPr>
          <w:rFonts w:ascii="仿宋" w:eastAsia="仿宋" w:hAnsi="仿宋" w:cs="宋体" w:hint="eastAsia"/>
          <w:color w:val="333333"/>
          <w:kern w:val="0"/>
          <w:sz w:val="30"/>
          <w:szCs w:val="30"/>
        </w:rPr>
        <w:t>。</w:t>
      </w:r>
    </w:p>
    <w:p w:rsidR="001404E0" w:rsidRDefault="001404E0" w:rsidP="001404E0">
      <w:pPr>
        <w:widowControl/>
        <w:shd w:val="clear" w:color="auto" w:fill="FFFFFF"/>
        <w:adjustRightInd w:val="0"/>
        <w:snapToGrid w:val="0"/>
        <w:spacing w:line="560" w:lineRule="exact"/>
        <w:ind w:firstLineChars="400" w:firstLine="1205"/>
        <w:jc w:val="left"/>
        <w:rPr>
          <w:rFonts w:ascii="仿宋" w:eastAsia="仿宋" w:hAnsi="仿宋" w:cs="宋体"/>
          <w:b/>
          <w:color w:val="333333"/>
          <w:kern w:val="0"/>
          <w:sz w:val="30"/>
          <w:szCs w:val="30"/>
        </w:rPr>
      </w:pPr>
      <w:r>
        <w:rPr>
          <w:rFonts w:ascii="仿宋" w:eastAsia="仿宋" w:hAnsi="仿宋" w:cs="宋体" w:hint="eastAsia"/>
          <w:b/>
          <w:color w:val="333333"/>
          <w:kern w:val="0"/>
          <w:sz w:val="30"/>
          <w:szCs w:val="30"/>
        </w:rPr>
        <w:lastRenderedPageBreak/>
        <w:t>六、其它要求</w:t>
      </w:r>
    </w:p>
    <w:p w:rsidR="001404E0" w:rsidRDefault="00E76B7F" w:rsidP="001404E0">
      <w:pPr>
        <w:widowControl/>
        <w:shd w:val="clear" w:color="auto" w:fill="FFFFFF"/>
        <w:adjustRightInd w:val="0"/>
        <w:snapToGrid w:val="0"/>
        <w:spacing w:line="560" w:lineRule="exact"/>
        <w:ind w:firstLineChars="400" w:firstLine="12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r w:rsidR="000402C0">
        <w:rPr>
          <w:rFonts w:ascii="仿宋" w:eastAsia="仿宋" w:hAnsi="仿宋" w:cs="宋体" w:hint="eastAsia"/>
          <w:color w:val="333333"/>
          <w:kern w:val="0"/>
          <w:sz w:val="30"/>
          <w:szCs w:val="30"/>
        </w:rPr>
        <w:t>中标通知书发出并</w:t>
      </w:r>
      <w:r w:rsidR="001404E0">
        <w:rPr>
          <w:rFonts w:ascii="仿宋" w:eastAsia="仿宋" w:hAnsi="仿宋" w:cs="宋体" w:hint="eastAsia"/>
          <w:color w:val="333333"/>
          <w:kern w:val="0"/>
          <w:sz w:val="30"/>
          <w:szCs w:val="30"/>
        </w:rPr>
        <w:t>公示无异议</w:t>
      </w:r>
      <w:r w:rsidR="00463F8A">
        <w:rPr>
          <w:rFonts w:ascii="仿宋" w:eastAsia="仿宋" w:hAnsi="仿宋" w:cs="宋体" w:hint="eastAsia"/>
          <w:color w:val="333333"/>
          <w:kern w:val="0"/>
          <w:sz w:val="30"/>
          <w:szCs w:val="30"/>
        </w:rPr>
        <w:t>后</w:t>
      </w:r>
      <w:r w:rsidR="001404E0">
        <w:rPr>
          <w:rFonts w:ascii="仿宋" w:eastAsia="仿宋" w:hAnsi="仿宋" w:cs="宋体" w:hint="eastAsia"/>
          <w:color w:val="333333"/>
          <w:kern w:val="0"/>
          <w:sz w:val="30"/>
          <w:szCs w:val="30"/>
        </w:rPr>
        <w:t>，</w:t>
      </w:r>
      <w:r w:rsidR="000402C0">
        <w:rPr>
          <w:rFonts w:ascii="仿宋" w:eastAsia="仿宋" w:hAnsi="仿宋" w:cs="宋体" w:hint="eastAsia"/>
          <w:color w:val="333333"/>
          <w:kern w:val="0"/>
          <w:sz w:val="30"/>
          <w:szCs w:val="30"/>
        </w:rPr>
        <w:t>三个工作日内签订合同，</w:t>
      </w:r>
      <w:r w:rsidR="001404E0">
        <w:rPr>
          <w:rFonts w:ascii="仿宋" w:eastAsia="仿宋" w:hAnsi="仿宋" w:cs="宋体" w:hint="eastAsia"/>
          <w:color w:val="333333"/>
          <w:kern w:val="0"/>
          <w:sz w:val="30"/>
          <w:szCs w:val="30"/>
        </w:rPr>
        <w:t>若</w:t>
      </w:r>
      <w:r w:rsidR="000402C0">
        <w:rPr>
          <w:rFonts w:ascii="仿宋" w:eastAsia="仿宋" w:hAnsi="仿宋" w:cs="宋体" w:hint="eastAsia"/>
          <w:color w:val="333333"/>
          <w:kern w:val="0"/>
          <w:sz w:val="30"/>
          <w:szCs w:val="30"/>
        </w:rPr>
        <w:t>在规定时间</w:t>
      </w:r>
      <w:r w:rsidR="000B366D">
        <w:rPr>
          <w:rFonts w:ascii="仿宋" w:eastAsia="仿宋" w:hAnsi="仿宋" w:cs="宋体" w:hint="eastAsia"/>
          <w:color w:val="333333"/>
          <w:kern w:val="0"/>
          <w:sz w:val="30"/>
          <w:szCs w:val="30"/>
        </w:rPr>
        <w:t>内</w:t>
      </w:r>
      <w:r w:rsidR="001404E0">
        <w:rPr>
          <w:rFonts w:ascii="仿宋" w:eastAsia="仿宋" w:hAnsi="仿宋" w:cs="宋体" w:hint="eastAsia"/>
          <w:color w:val="333333"/>
          <w:kern w:val="0"/>
          <w:sz w:val="30"/>
          <w:szCs w:val="30"/>
        </w:rPr>
        <w:t>中标供应商</w:t>
      </w:r>
      <w:r>
        <w:rPr>
          <w:rFonts w:ascii="仿宋" w:eastAsia="仿宋" w:hAnsi="仿宋" w:cs="宋体" w:hint="eastAsia"/>
          <w:color w:val="333333"/>
          <w:kern w:val="0"/>
          <w:sz w:val="30"/>
          <w:szCs w:val="30"/>
        </w:rPr>
        <w:t>不与招标人签订合同，视为放弃中标资格，招标人有权重新选择中标人；</w:t>
      </w:r>
    </w:p>
    <w:p w:rsidR="00E76B7F" w:rsidRPr="00E76B7F" w:rsidRDefault="00E76B7F" w:rsidP="001404E0">
      <w:pPr>
        <w:widowControl/>
        <w:shd w:val="clear" w:color="auto" w:fill="FFFFFF"/>
        <w:adjustRightInd w:val="0"/>
        <w:snapToGrid w:val="0"/>
        <w:spacing w:line="560" w:lineRule="exact"/>
        <w:ind w:firstLineChars="400" w:firstLine="1200"/>
        <w:rPr>
          <w:rFonts w:ascii="仿宋" w:eastAsia="仿宋" w:hAnsi="仿宋" w:cs="宋体"/>
          <w:color w:val="333333"/>
          <w:kern w:val="0"/>
          <w:sz w:val="30"/>
          <w:szCs w:val="30"/>
        </w:rPr>
      </w:pPr>
      <w:r>
        <w:rPr>
          <w:rFonts w:ascii="仿宋" w:eastAsia="仿宋" w:hAnsi="仿宋" w:cs="宋体"/>
          <w:color w:val="333333"/>
          <w:kern w:val="0"/>
          <w:sz w:val="30"/>
          <w:szCs w:val="30"/>
        </w:rPr>
        <w:t>2</w:t>
      </w:r>
      <w:r>
        <w:rPr>
          <w:rFonts w:ascii="仿宋" w:eastAsia="仿宋" w:hAnsi="仿宋" w:cs="宋体" w:hint="eastAsia"/>
          <w:color w:val="333333"/>
          <w:kern w:val="0"/>
          <w:sz w:val="30"/>
          <w:szCs w:val="30"/>
        </w:rPr>
        <w:t>、发票开具单位需与投标单位一致。</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b/>
          <w:color w:val="333333"/>
          <w:kern w:val="0"/>
          <w:sz w:val="30"/>
          <w:szCs w:val="30"/>
        </w:rPr>
        <w:t xml:space="preserve">　</w:t>
      </w:r>
      <w:r>
        <w:rPr>
          <w:rFonts w:ascii="仿宋" w:eastAsia="仿宋" w:hAnsi="仿宋" w:cs="宋体" w:hint="eastAsia"/>
          <w:b/>
          <w:color w:val="333333"/>
          <w:kern w:val="0"/>
          <w:sz w:val="30"/>
          <w:szCs w:val="30"/>
        </w:rPr>
        <w:t>七</w:t>
      </w:r>
      <w:r w:rsidRPr="001404E0">
        <w:rPr>
          <w:rFonts w:ascii="仿宋" w:eastAsia="仿宋" w:hAnsi="仿宋" w:cs="宋体" w:hint="eastAsia"/>
          <w:b/>
          <w:color w:val="333333"/>
          <w:kern w:val="0"/>
          <w:sz w:val="30"/>
          <w:szCs w:val="30"/>
        </w:rPr>
        <w:t>、投标文件要求</w:t>
      </w:r>
    </w:p>
    <w:p w:rsidR="001404E0" w:rsidRPr="001404E0" w:rsidRDefault="001404E0" w:rsidP="001404E0">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贵单位如有意参加，请提供下列文件：</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1、报价函（加盖单位公章）；</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2、资格要求中证件及证明等复印件（加盖单位公章）；</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3、法定代表人身份证复印件（加盖单位公章）；</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4、法定代表人授权书、授权代表身份证复印件（加盖单位公章，法定代表人参加不提供）；</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5、所递送文件需自行密封，否则不予受理。</w:t>
      </w:r>
    </w:p>
    <w:p w:rsidR="001404E0" w:rsidRPr="001404E0" w:rsidRDefault="001404E0" w:rsidP="001404E0">
      <w:pPr>
        <w:widowControl/>
        <w:shd w:val="clear" w:color="auto" w:fill="FFFFFF"/>
        <w:adjustRightInd w:val="0"/>
        <w:snapToGrid w:val="0"/>
        <w:spacing w:line="560" w:lineRule="exact"/>
        <w:ind w:firstLineChars="200" w:firstLine="602"/>
        <w:jc w:val="left"/>
        <w:rPr>
          <w:rFonts w:ascii="仿宋" w:eastAsia="仿宋" w:hAnsi="仿宋" w:cs="宋体"/>
          <w:b/>
          <w:color w:val="333333"/>
          <w:kern w:val="0"/>
          <w:sz w:val="30"/>
          <w:szCs w:val="30"/>
        </w:rPr>
      </w:pPr>
      <w:r w:rsidRPr="001404E0">
        <w:rPr>
          <w:rFonts w:ascii="仿宋" w:eastAsia="仿宋" w:hAnsi="仿宋" w:cs="宋体" w:hint="eastAsia"/>
          <w:b/>
          <w:color w:val="333333"/>
          <w:kern w:val="0"/>
          <w:sz w:val="30"/>
          <w:szCs w:val="30"/>
        </w:rPr>
        <w:t xml:space="preserve">　　</w:t>
      </w:r>
      <w:r>
        <w:rPr>
          <w:rFonts w:ascii="仿宋" w:eastAsia="仿宋" w:hAnsi="仿宋" w:cs="宋体" w:hint="eastAsia"/>
          <w:b/>
          <w:color w:val="333333"/>
          <w:kern w:val="0"/>
          <w:sz w:val="30"/>
          <w:szCs w:val="30"/>
        </w:rPr>
        <w:t>八</w:t>
      </w:r>
      <w:r w:rsidRPr="001404E0">
        <w:rPr>
          <w:rFonts w:ascii="仿宋" w:eastAsia="仿宋" w:hAnsi="仿宋" w:cs="宋体" w:hint="eastAsia"/>
          <w:b/>
          <w:color w:val="333333"/>
          <w:kern w:val="0"/>
          <w:sz w:val="30"/>
          <w:szCs w:val="30"/>
        </w:rPr>
        <w:t>、报送文件时间、地点等</w:t>
      </w:r>
    </w:p>
    <w:p w:rsidR="001404E0" w:rsidRPr="001404E0" w:rsidRDefault="001404E0" w:rsidP="00AC190A">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1、报送时间：202</w:t>
      </w:r>
      <w:r w:rsidR="00513E5C">
        <w:rPr>
          <w:rFonts w:ascii="仿宋" w:eastAsia="仿宋" w:hAnsi="仿宋" w:cs="宋体"/>
          <w:color w:val="333333"/>
          <w:kern w:val="0"/>
          <w:sz w:val="30"/>
          <w:szCs w:val="30"/>
        </w:rPr>
        <w:t>4</w:t>
      </w:r>
      <w:r w:rsidRPr="001404E0">
        <w:rPr>
          <w:rFonts w:ascii="仿宋" w:eastAsia="仿宋" w:hAnsi="仿宋" w:cs="宋体" w:hint="eastAsia"/>
          <w:color w:val="333333"/>
          <w:kern w:val="0"/>
          <w:sz w:val="30"/>
          <w:szCs w:val="30"/>
        </w:rPr>
        <w:t>年</w:t>
      </w:r>
      <w:r w:rsidR="00573050">
        <w:rPr>
          <w:rFonts w:ascii="仿宋" w:eastAsia="仿宋" w:hAnsi="仿宋" w:cs="宋体"/>
          <w:color w:val="333333"/>
          <w:kern w:val="0"/>
          <w:sz w:val="30"/>
          <w:szCs w:val="30"/>
        </w:rPr>
        <w:t>9</w:t>
      </w:r>
      <w:r w:rsidRPr="001404E0">
        <w:rPr>
          <w:rFonts w:ascii="仿宋" w:eastAsia="仿宋" w:hAnsi="仿宋" w:cs="宋体" w:hint="eastAsia"/>
          <w:color w:val="333333"/>
          <w:kern w:val="0"/>
          <w:sz w:val="30"/>
          <w:szCs w:val="30"/>
        </w:rPr>
        <w:t>月</w:t>
      </w:r>
      <w:r w:rsidR="004F1695">
        <w:rPr>
          <w:rFonts w:ascii="仿宋" w:eastAsia="仿宋" w:hAnsi="仿宋" w:cs="宋体"/>
          <w:color w:val="333333"/>
          <w:kern w:val="0"/>
          <w:sz w:val="30"/>
          <w:szCs w:val="30"/>
        </w:rPr>
        <w:t>5</w:t>
      </w:r>
      <w:r w:rsidRPr="001404E0">
        <w:rPr>
          <w:rFonts w:ascii="仿宋" w:eastAsia="仿宋" w:hAnsi="仿宋" w:cs="宋体" w:hint="eastAsia"/>
          <w:color w:val="333333"/>
          <w:kern w:val="0"/>
          <w:sz w:val="30"/>
          <w:szCs w:val="30"/>
        </w:rPr>
        <w:t>日1</w:t>
      </w:r>
      <w:r w:rsidR="00AC190A">
        <w:rPr>
          <w:rFonts w:ascii="仿宋" w:eastAsia="仿宋" w:hAnsi="仿宋" w:cs="宋体"/>
          <w:color w:val="333333"/>
          <w:kern w:val="0"/>
          <w:sz w:val="30"/>
          <w:szCs w:val="30"/>
        </w:rPr>
        <w:t>6</w:t>
      </w:r>
      <w:r w:rsidRPr="001404E0">
        <w:rPr>
          <w:rFonts w:ascii="仿宋" w:eastAsia="仿宋" w:hAnsi="仿宋" w:cs="宋体" w:hint="eastAsia"/>
          <w:color w:val="333333"/>
          <w:kern w:val="0"/>
          <w:sz w:val="30"/>
          <w:szCs w:val="30"/>
        </w:rPr>
        <w:t>:</w:t>
      </w:r>
      <w:r w:rsidR="00AC190A">
        <w:rPr>
          <w:rFonts w:ascii="仿宋" w:eastAsia="仿宋" w:hAnsi="仿宋" w:cs="宋体"/>
          <w:color w:val="333333"/>
          <w:kern w:val="0"/>
          <w:sz w:val="30"/>
          <w:szCs w:val="30"/>
        </w:rPr>
        <w:t>0</w:t>
      </w:r>
      <w:r w:rsidRPr="001404E0">
        <w:rPr>
          <w:rFonts w:ascii="仿宋" w:eastAsia="仿宋" w:hAnsi="仿宋" w:cs="宋体" w:hint="eastAsia"/>
          <w:color w:val="333333"/>
          <w:kern w:val="0"/>
          <w:sz w:val="30"/>
          <w:szCs w:val="30"/>
        </w:rPr>
        <w:t>0截止。</w:t>
      </w:r>
    </w:p>
    <w:p w:rsidR="001404E0" w:rsidRPr="001404E0" w:rsidRDefault="00AC190A" w:rsidP="00AC190A">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color w:val="333333"/>
          <w:kern w:val="0"/>
          <w:sz w:val="30"/>
          <w:szCs w:val="30"/>
        </w:rPr>
        <w:t xml:space="preserve"> </w:t>
      </w:r>
      <w:r w:rsidR="001404E0" w:rsidRPr="001404E0">
        <w:rPr>
          <w:rFonts w:ascii="仿宋" w:eastAsia="仿宋" w:hAnsi="仿宋" w:cs="宋体" w:hint="eastAsia"/>
          <w:color w:val="333333"/>
          <w:kern w:val="0"/>
          <w:sz w:val="30"/>
          <w:szCs w:val="30"/>
        </w:rPr>
        <w:t>2、报送地点：安徽新闻出版职业技术学院实验</w:t>
      </w:r>
      <w:proofErr w:type="gramStart"/>
      <w:r w:rsidR="001404E0" w:rsidRPr="001404E0">
        <w:rPr>
          <w:rFonts w:ascii="仿宋" w:eastAsia="仿宋" w:hAnsi="仿宋" w:cs="宋体" w:hint="eastAsia"/>
          <w:color w:val="333333"/>
          <w:kern w:val="0"/>
          <w:sz w:val="30"/>
          <w:szCs w:val="30"/>
        </w:rPr>
        <w:t>实训楼</w:t>
      </w:r>
      <w:proofErr w:type="gramEnd"/>
      <w:r w:rsidR="00155E32">
        <w:rPr>
          <w:rFonts w:ascii="仿宋" w:eastAsia="仿宋" w:hAnsi="仿宋" w:cs="宋体" w:hint="eastAsia"/>
          <w:color w:val="333333"/>
          <w:kern w:val="0"/>
          <w:sz w:val="30"/>
          <w:szCs w:val="30"/>
        </w:rPr>
        <w:t>A</w:t>
      </w:r>
      <w:r w:rsidR="00155E32">
        <w:rPr>
          <w:rFonts w:ascii="仿宋" w:eastAsia="仿宋" w:hAnsi="仿宋" w:cs="宋体"/>
          <w:color w:val="333333"/>
          <w:kern w:val="0"/>
          <w:sz w:val="30"/>
          <w:szCs w:val="30"/>
        </w:rPr>
        <w:t>101</w:t>
      </w:r>
    </w:p>
    <w:p w:rsidR="001404E0" w:rsidRPr="001404E0" w:rsidRDefault="001404E0" w:rsidP="00AC190A">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3、联系人：张老师</w:t>
      </w:r>
    </w:p>
    <w:p w:rsidR="00FC798A" w:rsidRPr="000D7969" w:rsidRDefault="001404E0" w:rsidP="00AC190A">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4、 联系电话：0551-63817267</w:t>
      </w:r>
      <w:r w:rsidRPr="001404E0">
        <w:rPr>
          <w:rFonts w:ascii="仿宋" w:eastAsia="仿宋" w:hAnsi="仿宋" w:cs="宋体"/>
          <w:color w:val="333333"/>
          <w:kern w:val="0"/>
          <w:sz w:val="30"/>
          <w:szCs w:val="30"/>
        </w:rPr>
        <w:t xml:space="preserve">     </w:t>
      </w:r>
      <w:r w:rsidRPr="001404E0">
        <w:rPr>
          <w:rFonts w:ascii="仿宋" w:eastAsia="仿宋" w:hAnsi="仿宋" w:cs="宋体" w:hint="eastAsia"/>
          <w:color w:val="333333"/>
          <w:kern w:val="0"/>
          <w:sz w:val="30"/>
          <w:szCs w:val="30"/>
        </w:rPr>
        <w:t>13</w:t>
      </w:r>
      <w:r w:rsidRPr="001404E0">
        <w:rPr>
          <w:rFonts w:ascii="仿宋" w:eastAsia="仿宋" w:hAnsi="仿宋" w:cs="宋体"/>
          <w:color w:val="333333"/>
          <w:kern w:val="0"/>
          <w:sz w:val="30"/>
          <w:szCs w:val="30"/>
        </w:rPr>
        <w:t>856002344</w:t>
      </w:r>
    </w:p>
    <w:p w:rsidR="00AC190A" w:rsidRDefault="00FC798A" w:rsidP="00FC798A">
      <w:pPr>
        <w:widowControl/>
        <w:shd w:val="clear" w:color="auto" w:fill="FFFFFF"/>
        <w:adjustRightInd w:val="0"/>
        <w:snapToGrid w:val="0"/>
        <w:spacing w:line="560" w:lineRule="exact"/>
        <w:ind w:firstLineChars="200" w:firstLine="640"/>
        <w:rPr>
          <w:rFonts w:ascii="仿宋" w:eastAsia="仿宋" w:hAnsi="仿宋" w:cs="宋体"/>
          <w:color w:val="333333"/>
          <w:kern w:val="0"/>
          <w:sz w:val="30"/>
          <w:szCs w:val="30"/>
        </w:rPr>
      </w:pPr>
      <w:r>
        <w:rPr>
          <w:rFonts w:ascii="宋体" w:hAnsi="宋体" w:cs="宋体" w:hint="eastAsia"/>
          <w:color w:val="000000" w:themeColor="text1"/>
          <w:kern w:val="0"/>
          <w:sz w:val="32"/>
          <w:szCs w:val="32"/>
        </w:rPr>
        <w:t xml:space="preserve"> </w:t>
      </w:r>
      <w:r>
        <w:rPr>
          <w:rFonts w:ascii="宋体" w:hAnsi="宋体" w:cs="宋体"/>
          <w:color w:val="000000" w:themeColor="text1"/>
          <w:kern w:val="0"/>
          <w:sz w:val="32"/>
          <w:szCs w:val="32"/>
        </w:rPr>
        <w:t xml:space="preserve">                 </w:t>
      </w:r>
      <w:r>
        <w:rPr>
          <w:rFonts w:ascii="仿宋" w:eastAsia="仿宋" w:hAnsi="仿宋" w:cs="宋体" w:hint="eastAsia"/>
          <w:color w:val="333333"/>
          <w:kern w:val="0"/>
          <w:sz w:val="30"/>
          <w:szCs w:val="30"/>
        </w:rPr>
        <w:t xml:space="preserve">  </w:t>
      </w:r>
      <w:r w:rsidR="001404E0">
        <w:rPr>
          <w:rFonts w:ascii="仿宋" w:eastAsia="仿宋" w:hAnsi="仿宋" w:cs="宋体"/>
          <w:color w:val="333333"/>
          <w:kern w:val="0"/>
          <w:sz w:val="30"/>
          <w:szCs w:val="30"/>
        </w:rPr>
        <w:t xml:space="preserve">  </w:t>
      </w:r>
    </w:p>
    <w:p w:rsidR="00FC798A" w:rsidRDefault="001404E0" w:rsidP="00AC190A">
      <w:pPr>
        <w:widowControl/>
        <w:shd w:val="clear" w:color="auto" w:fill="FFFFFF"/>
        <w:adjustRightInd w:val="0"/>
        <w:snapToGrid w:val="0"/>
        <w:spacing w:line="560" w:lineRule="exact"/>
        <w:ind w:firstLineChars="1900" w:firstLine="5700"/>
        <w:rPr>
          <w:rFonts w:ascii="仿宋" w:eastAsia="仿宋" w:hAnsi="仿宋" w:cs="宋体"/>
          <w:color w:val="333333"/>
          <w:kern w:val="0"/>
          <w:sz w:val="30"/>
          <w:szCs w:val="30"/>
        </w:rPr>
      </w:pPr>
      <w:r>
        <w:rPr>
          <w:rFonts w:ascii="仿宋" w:eastAsia="仿宋" w:hAnsi="仿宋" w:cs="宋体"/>
          <w:color w:val="333333"/>
          <w:kern w:val="0"/>
          <w:sz w:val="30"/>
          <w:szCs w:val="30"/>
        </w:rPr>
        <w:t xml:space="preserve">  </w:t>
      </w:r>
      <w:r w:rsidR="00FC798A">
        <w:rPr>
          <w:rFonts w:ascii="仿宋" w:eastAsia="仿宋" w:hAnsi="仿宋" w:cs="宋体" w:hint="eastAsia"/>
          <w:color w:val="333333"/>
          <w:kern w:val="0"/>
          <w:sz w:val="30"/>
          <w:szCs w:val="30"/>
        </w:rPr>
        <w:t>安徽新闻出版职业技术学院</w:t>
      </w:r>
    </w:p>
    <w:p w:rsidR="00FC798A" w:rsidRDefault="00FC798A" w:rsidP="00FC798A">
      <w:pPr>
        <w:widowControl/>
        <w:shd w:val="clear" w:color="auto" w:fill="FFFFFF"/>
        <w:adjustRightInd w:val="0"/>
        <w:snapToGrid w:val="0"/>
        <w:spacing w:line="560" w:lineRule="exact"/>
        <w:ind w:firstLineChars="200" w:firstLine="600"/>
      </w:pPr>
      <w:r>
        <w:rPr>
          <w:rFonts w:ascii="仿宋" w:eastAsia="仿宋" w:hAnsi="仿宋" w:cs="宋体" w:hint="eastAsia"/>
          <w:color w:val="333333"/>
          <w:kern w:val="0"/>
          <w:sz w:val="30"/>
          <w:szCs w:val="30"/>
        </w:rPr>
        <w:t xml:space="preserve">                           </w:t>
      </w:r>
      <w:r w:rsidR="001404E0">
        <w:rPr>
          <w:rFonts w:ascii="仿宋" w:eastAsia="仿宋" w:hAnsi="仿宋" w:cs="宋体"/>
          <w:color w:val="333333"/>
          <w:kern w:val="0"/>
          <w:sz w:val="30"/>
          <w:szCs w:val="30"/>
        </w:rPr>
        <w:t xml:space="preserve">  </w:t>
      </w:r>
      <w:r w:rsidR="00AC190A">
        <w:rPr>
          <w:rFonts w:ascii="仿宋" w:eastAsia="仿宋" w:hAnsi="仿宋" w:cs="宋体"/>
          <w:color w:val="333333"/>
          <w:kern w:val="0"/>
          <w:sz w:val="30"/>
          <w:szCs w:val="30"/>
        </w:rPr>
        <w:t xml:space="preserve">          </w:t>
      </w:r>
      <w:r w:rsidR="001404E0">
        <w:rPr>
          <w:rFonts w:ascii="仿宋" w:eastAsia="仿宋" w:hAnsi="仿宋" w:cs="宋体"/>
          <w:color w:val="333333"/>
          <w:kern w:val="0"/>
          <w:sz w:val="30"/>
          <w:szCs w:val="30"/>
        </w:rPr>
        <w:t xml:space="preserve"> </w:t>
      </w:r>
      <w:r w:rsidR="00513E5C">
        <w:rPr>
          <w:rFonts w:ascii="仿宋" w:eastAsia="仿宋" w:hAnsi="仿宋" w:cs="宋体" w:hint="eastAsia"/>
          <w:color w:val="333333"/>
          <w:kern w:val="0"/>
          <w:sz w:val="30"/>
          <w:szCs w:val="30"/>
        </w:rPr>
        <w:t>202</w:t>
      </w:r>
      <w:r w:rsidR="00513E5C">
        <w:rPr>
          <w:rFonts w:ascii="仿宋" w:eastAsia="仿宋" w:hAnsi="仿宋" w:cs="宋体"/>
          <w:color w:val="333333"/>
          <w:kern w:val="0"/>
          <w:sz w:val="30"/>
          <w:szCs w:val="30"/>
        </w:rPr>
        <w:t>4</w:t>
      </w:r>
      <w:r>
        <w:rPr>
          <w:rFonts w:ascii="仿宋" w:eastAsia="仿宋" w:hAnsi="仿宋" w:cs="宋体" w:hint="eastAsia"/>
          <w:color w:val="333333"/>
          <w:kern w:val="0"/>
          <w:sz w:val="30"/>
          <w:szCs w:val="30"/>
        </w:rPr>
        <w:t>年</w:t>
      </w:r>
      <w:r w:rsidR="00573050">
        <w:rPr>
          <w:rFonts w:ascii="仿宋" w:eastAsia="仿宋" w:hAnsi="仿宋" w:cs="宋体"/>
          <w:color w:val="333333"/>
          <w:kern w:val="0"/>
          <w:sz w:val="30"/>
          <w:szCs w:val="30"/>
        </w:rPr>
        <w:t>9</w:t>
      </w:r>
      <w:r>
        <w:rPr>
          <w:rFonts w:ascii="仿宋" w:eastAsia="仿宋" w:hAnsi="仿宋" w:cs="宋体" w:hint="eastAsia"/>
          <w:color w:val="333333"/>
          <w:kern w:val="0"/>
          <w:sz w:val="30"/>
          <w:szCs w:val="30"/>
        </w:rPr>
        <w:t>月</w:t>
      </w:r>
      <w:r w:rsidR="004F1695">
        <w:rPr>
          <w:rFonts w:ascii="仿宋" w:eastAsia="仿宋" w:hAnsi="仿宋" w:cs="宋体"/>
          <w:color w:val="333333"/>
          <w:kern w:val="0"/>
          <w:sz w:val="30"/>
          <w:szCs w:val="30"/>
        </w:rPr>
        <w:t>3</w:t>
      </w:r>
      <w:r>
        <w:rPr>
          <w:rFonts w:ascii="仿宋" w:eastAsia="仿宋" w:hAnsi="仿宋" w:cs="宋体" w:hint="eastAsia"/>
          <w:color w:val="333333"/>
          <w:kern w:val="0"/>
          <w:sz w:val="30"/>
          <w:szCs w:val="30"/>
        </w:rPr>
        <w:t>日</w:t>
      </w:r>
    </w:p>
    <w:p w:rsidR="00FC5B62" w:rsidRPr="007E6233" w:rsidRDefault="007E6233" w:rsidP="008437D3">
      <w:pPr>
        <w:ind w:firstLineChars="2200" w:firstLine="5280"/>
        <w:jc w:val="right"/>
        <w:rPr>
          <w:rFonts w:ascii="宋体" w:eastAsia="宋体" w:hAnsi="宋体"/>
          <w:sz w:val="24"/>
          <w:szCs w:val="24"/>
        </w:rPr>
      </w:pPr>
      <w:r>
        <w:rPr>
          <w:rFonts w:ascii="宋体" w:eastAsia="宋体" w:hAnsi="宋体" w:hint="eastAsia"/>
          <w:sz w:val="24"/>
          <w:szCs w:val="24"/>
        </w:rPr>
        <w:t xml:space="preserve">       </w:t>
      </w:r>
      <w:r w:rsidR="00FC5B62" w:rsidRPr="007E6233">
        <w:rPr>
          <w:rFonts w:ascii="宋体" w:eastAsia="宋体" w:hAnsi="宋体" w:hint="eastAsia"/>
          <w:sz w:val="24"/>
          <w:szCs w:val="24"/>
        </w:rPr>
        <w:t xml:space="preserve"> </w:t>
      </w:r>
    </w:p>
    <w:sectPr w:rsidR="00FC5B62" w:rsidRPr="007E6233" w:rsidSect="007414D4">
      <w:headerReference w:type="even" r:id="rId7"/>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BA6" w:rsidRDefault="00D46BA6" w:rsidP="007414D4">
      <w:r>
        <w:separator/>
      </w:r>
    </w:p>
  </w:endnote>
  <w:endnote w:type="continuationSeparator" w:id="0">
    <w:p w:rsidR="00D46BA6" w:rsidRDefault="00D46BA6" w:rsidP="0074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BA6" w:rsidRDefault="00D46BA6" w:rsidP="007414D4">
      <w:r>
        <w:separator/>
      </w:r>
    </w:p>
  </w:footnote>
  <w:footnote w:type="continuationSeparator" w:id="0">
    <w:p w:rsidR="00D46BA6" w:rsidRDefault="00D46BA6" w:rsidP="00741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E1" w:rsidRDefault="00FD27E1" w:rsidP="007414D4">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E1" w:rsidRDefault="00FD27E1" w:rsidP="007414D4">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D04AA"/>
    <w:multiLevelType w:val="hybridMultilevel"/>
    <w:tmpl w:val="E266EE60"/>
    <w:lvl w:ilvl="0" w:tplc="FC3C229A">
      <w:start w:val="1"/>
      <w:numFmt w:val="japaneseCounting"/>
      <w:lvlText w:val="%1、"/>
      <w:lvlJc w:val="left"/>
      <w:pPr>
        <w:ind w:left="1231" w:hanging="63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B4"/>
    <w:rsid w:val="000110BB"/>
    <w:rsid w:val="000171EA"/>
    <w:rsid w:val="00025054"/>
    <w:rsid w:val="000254CC"/>
    <w:rsid w:val="00035E18"/>
    <w:rsid w:val="000402C0"/>
    <w:rsid w:val="00045808"/>
    <w:rsid w:val="00052A2C"/>
    <w:rsid w:val="00061C58"/>
    <w:rsid w:val="00063452"/>
    <w:rsid w:val="000666FE"/>
    <w:rsid w:val="00066C68"/>
    <w:rsid w:val="0007149E"/>
    <w:rsid w:val="00073C5E"/>
    <w:rsid w:val="0007468D"/>
    <w:rsid w:val="0007739F"/>
    <w:rsid w:val="00085DE7"/>
    <w:rsid w:val="0009219B"/>
    <w:rsid w:val="00095FA9"/>
    <w:rsid w:val="000A2BFD"/>
    <w:rsid w:val="000B366D"/>
    <w:rsid w:val="000D6476"/>
    <w:rsid w:val="000D7969"/>
    <w:rsid w:val="000E22B9"/>
    <w:rsid w:val="000E5530"/>
    <w:rsid w:val="000E5B9D"/>
    <w:rsid w:val="000F5BF3"/>
    <w:rsid w:val="000F6C81"/>
    <w:rsid w:val="00102571"/>
    <w:rsid w:val="001027B2"/>
    <w:rsid w:val="00112BF7"/>
    <w:rsid w:val="00115202"/>
    <w:rsid w:val="00124C78"/>
    <w:rsid w:val="00131076"/>
    <w:rsid w:val="001335B4"/>
    <w:rsid w:val="0013604F"/>
    <w:rsid w:val="001404E0"/>
    <w:rsid w:val="00155E32"/>
    <w:rsid w:val="001572AB"/>
    <w:rsid w:val="00161755"/>
    <w:rsid w:val="00163AA7"/>
    <w:rsid w:val="00163F07"/>
    <w:rsid w:val="001656A6"/>
    <w:rsid w:val="001714D2"/>
    <w:rsid w:val="00171632"/>
    <w:rsid w:val="00191633"/>
    <w:rsid w:val="00192E01"/>
    <w:rsid w:val="001933E6"/>
    <w:rsid w:val="001A5217"/>
    <w:rsid w:val="001B283F"/>
    <w:rsid w:val="001B36AC"/>
    <w:rsid w:val="001B3AB3"/>
    <w:rsid w:val="001B3E53"/>
    <w:rsid w:val="001C0F46"/>
    <w:rsid w:val="001C34C4"/>
    <w:rsid w:val="001C4C6B"/>
    <w:rsid w:val="001D7755"/>
    <w:rsid w:val="001D7775"/>
    <w:rsid w:val="001E6AD6"/>
    <w:rsid w:val="001E7009"/>
    <w:rsid w:val="00212776"/>
    <w:rsid w:val="00226DCE"/>
    <w:rsid w:val="00231360"/>
    <w:rsid w:val="002315BF"/>
    <w:rsid w:val="00242970"/>
    <w:rsid w:val="002445DA"/>
    <w:rsid w:val="00251CC4"/>
    <w:rsid w:val="002661D8"/>
    <w:rsid w:val="00267848"/>
    <w:rsid w:val="00267CF4"/>
    <w:rsid w:val="002733E6"/>
    <w:rsid w:val="00273A5B"/>
    <w:rsid w:val="00276115"/>
    <w:rsid w:val="00281B03"/>
    <w:rsid w:val="002841E7"/>
    <w:rsid w:val="00286F5F"/>
    <w:rsid w:val="00292C2A"/>
    <w:rsid w:val="002B718D"/>
    <w:rsid w:val="002C35F2"/>
    <w:rsid w:val="002C579A"/>
    <w:rsid w:val="002F13E8"/>
    <w:rsid w:val="003045B0"/>
    <w:rsid w:val="0030790D"/>
    <w:rsid w:val="00314BD2"/>
    <w:rsid w:val="003207DA"/>
    <w:rsid w:val="00330567"/>
    <w:rsid w:val="00344501"/>
    <w:rsid w:val="003453B6"/>
    <w:rsid w:val="003474A3"/>
    <w:rsid w:val="00350542"/>
    <w:rsid w:val="00364173"/>
    <w:rsid w:val="003675DF"/>
    <w:rsid w:val="003725EF"/>
    <w:rsid w:val="00385A39"/>
    <w:rsid w:val="003904D4"/>
    <w:rsid w:val="003B0269"/>
    <w:rsid w:val="003B58CE"/>
    <w:rsid w:val="003D28D0"/>
    <w:rsid w:val="003D2B46"/>
    <w:rsid w:val="003E0868"/>
    <w:rsid w:val="003F70E0"/>
    <w:rsid w:val="00414D5B"/>
    <w:rsid w:val="00421217"/>
    <w:rsid w:val="00423F2D"/>
    <w:rsid w:val="0044192C"/>
    <w:rsid w:val="0046152A"/>
    <w:rsid w:val="00463F8A"/>
    <w:rsid w:val="00473107"/>
    <w:rsid w:val="00474D68"/>
    <w:rsid w:val="00477266"/>
    <w:rsid w:val="00477E72"/>
    <w:rsid w:val="0049662B"/>
    <w:rsid w:val="004A1810"/>
    <w:rsid w:val="004A2B73"/>
    <w:rsid w:val="004A3876"/>
    <w:rsid w:val="004A427A"/>
    <w:rsid w:val="004A6AAF"/>
    <w:rsid w:val="004A6AEB"/>
    <w:rsid w:val="004B052A"/>
    <w:rsid w:val="004B0FB3"/>
    <w:rsid w:val="004B202A"/>
    <w:rsid w:val="004B2581"/>
    <w:rsid w:val="004C6AAA"/>
    <w:rsid w:val="004D1FCC"/>
    <w:rsid w:val="004E3415"/>
    <w:rsid w:val="004E7C01"/>
    <w:rsid w:val="004F1695"/>
    <w:rsid w:val="00511A8E"/>
    <w:rsid w:val="00513E5C"/>
    <w:rsid w:val="00521D82"/>
    <w:rsid w:val="00530623"/>
    <w:rsid w:val="005402AE"/>
    <w:rsid w:val="00542FD2"/>
    <w:rsid w:val="00556E6C"/>
    <w:rsid w:val="005657C0"/>
    <w:rsid w:val="00570487"/>
    <w:rsid w:val="00573050"/>
    <w:rsid w:val="005742CD"/>
    <w:rsid w:val="005774D4"/>
    <w:rsid w:val="005779CE"/>
    <w:rsid w:val="00585DB8"/>
    <w:rsid w:val="005868A3"/>
    <w:rsid w:val="005A3EF5"/>
    <w:rsid w:val="005A6021"/>
    <w:rsid w:val="005A6F6F"/>
    <w:rsid w:val="005A71F0"/>
    <w:rsid w:val="005C0141"/>
    <w:rsid w:val="005C4937"/>
    <w:rsid w:val="005C5565"/>
    <w:rsid w:val="005C742C"/>
    <w:rsid w:val="005F745F"/>
    <w:rsid w:val="00600B41"/>
    <w:rsid w:val="00603A40"/>
    <w:rsid w:val="00605F30"/>
    <w:rsid w:val="00610FD5"/>
    <w:rsid w:val="006177B0"/>
    <w:rsid w:val="0062473C"/>
    <w:rsid w:val="00626C8E"/>
    <w:rsid w:val="0062764D"/>
    <w:rsid w:val="00653FFE"/>
    <w:rsid w:val="00656EDA"/>
    <w:rsid w:val="00663FFC"/>
    <w:rsid w:val="00667002"/>
    <w:rsid w:val="00675191"/>
    <w:rsid w:val="00680E1C"/>
    <w:rsid w:val="006851BB"/>
    <w:rsid w:val="0068733F"/>
    <w:rsid w:val="006A5E14"/>
    <w:rsid w:val="006C0607"/>
    <w:rsid w:val="007103B6"/>
    <w:rsid w:val="007109B2"/>
    <w:rsid w:val="00712851"/>
    <w:rsid w:val="00736264"/>
    <w:rsid w:val="007373CF"/>
    <w:rsid w:val="007414D4"/>
    <w:rsid w:val="00774CB7"/>
    <w:rsid w:val="00775C6B"/>
    <w:rsid w:val="00793AE8"/>
    <w:rsid w:val="007A4DB4"/>
    <w:rsid w:val="007A6D5B"/>
    <w:rsid w:val="007C1ACF"/>
    <w:rsid w:val="007C7655"/>
    <w:rsid w:val="007D1685"/>
    <w:rsid w:val="007D31AE"/>
    <w:rsid w:val="007D6470"/>
    <w:rsid w:val="007E0173"/>
    <w:rsid w:val="007E441A"/>
    <w:rsid w:val="007E6233"/>
    <w:rsid w:val="00817E86"/>
    <w:rsid w:val="00821E15"/>
    <w:rsid w:val="0083016E"/>
    <w:rsid w:val="00832618"/>
    <w:rsid w:val="0084228D"/>
    <w:rsid w:val="008437D3"/>
    <w:rsid w:val="008438D7"/>
    <w:rsid w:val="00843AEF"/>
    <w:rsid w:val="00843F58"/>
    <w:rsid w:val="00851487"/>
    <w:rsid w:val="008529CA"/>
    <w:rsid w:val="008557CD"/>
    <w:rsid w:val="00865B56"/>
    <w:rsid w:val="008670AF"/>
    <w:rsid w:val="0088026C"/>
    <w:rsid w:val="008843B0"/>
    <w:rsid w:val="00886037"/>
    <w:rsid w:val="00894521"/>
    <w:rsid w:val="00894E27"/>
    <w:rsid w:val="008A2F42"/>
    <w:rsid w:val="008A7B0D"/>
    <w:rsid w:val="008C2D47"/>
    <w:rsid w:val="008C35BB"/>
    <w:rsid w:val="008C58A7"/>
    <w:rsid w:val="008C6C46"/>
    <w:rsid w:val="008E30FF"/>
    <w:rsid w:val="008E3839"/>
    <w:rsid w:val="008E48CA"/>
    <w:rsid w:val="008F263E"/>
    <w:rsid w:val="008F2BC8"/>
    <w:rsid w:val="008F4219"/>
    <w:rsid w:val="008F51DD"/>
    <w:rsid w:val="00900796"/>
    <w:rsid w:val="009062AA"/>
    <w:rsid w:val="00911184"/>
    <w:rsid w:val="0091212B"/>
    <w:rsid w:val="00913051"/>
    <w:rsid w:val="00913AF9"/>
    <w:rsid w:val="009161B5"/>
    <w:rsid w:val="009220A3"/>
    <w:rsid w:val="0093700F"/>
    <w:rsid w:val="009400AA"/>
    <w:rsid w:val="00942C80"/>
    <w:rsid w:val="00943025"/>
    <w:rsid w:val="00944519"/>
    <w:rsid w:val="00950FED"/>
    <w:rsid w:val="00967AB9"/>
    <w:rsid w:val="00976727"/>
    <w:rsid w:val="0099025E"/>
    <w:rsid w:val="009A0568"/>
    <w:rsid w:val="009A2478"/>
    <w:rsid w:val="009A40C5"/>
    <w:rsid w:val="009A462E"/>
    <w:rsid w:val="009A50AC"/>
    <w:rsid w:val="009B1745"/>
    <w:rsid w:val="009B6C1A"/>
    <w:rsid w:val="009C3492"/>
    <w:rsid w:val="009C6270"/>
    <w:rsid w:val="009E1CE3"/>
    <w:rsid w:val="009F5311"/>
    <w:rsid w:val="00A100FC"/>
    <w:rsid w:val="00A25F37"/>
    <w:rsid w:val="00A34E8F"/>
    <w:rsid w:val="00A40B88"/>
    <w:rsid w:val="00A41A50"/>
    <w:rsid w:val="00A478D7"/>
    <w:rsid w:val="00A5256D"/>
    <w:rsid w:val="00A67A15"/>
    <w:rsid w:val="00A812B4"/>
    <w:rsid w:val="00A8181D"/>
    <w:rsid w:val="00A8426A"/>
    <w:rsid w:val="00A91C77"/>
    <w:rsid w:val="00A92B4C"/>
    <w:rsid w:val="00A9448A"/>
    <w:rsid w:val="00AB5CC2"/>
    <w:rsid w:val="00AC190A"/>
    <w:rsid w:val="00AC1D8B"/>
    <w:rsid w:val="00AC7B86"/>
    <w:rsid w:val="00AD1C11"/>
    <w:rsid w:val="00AE4BC0"/>
    <w:rsid w:val="00B022A5"/>
    <w:rsid w:val="00B0439F"/>
    <w:rsid w:val="00B04FB4"/>
    <w:rsid w:val="00B11BAB"/>
    <w:rsid w:val="00B17162"/>
    <w:rsid w:val="00B33A4F"/>
    <w:rsid w:val="00B544A5"/>
    <w:rsid w:val="00B55E52"/>
    <w:rsid w:val="00B57869"/>
    <w:rsid w:val="00B628B3"/>
    <w:rsid w:val="00B70BED"/>
    <w:rsid w:val="00B80BAD"/>
    <w:rsid w:val="00B855E4"/>
    <w:rsid w:val="00B86C53"/>
    <w:rsid w:val="00B86EB7"/>
    <w:rsid w:val="00B877CC"/>
    <w:rsid w:val="00BA4C9B"/>
    <w:rsid w:val="00BA7470"/>
    <w:rsid w:val="00BB16C7"/>
    <w:rsid w:val="00BB38B7"/>
    <w:rsid w:val="00BB42F7"/>
    <w:rsid w:val="00BC03A2"/>
    <w:rsid w:val="00BD1BFA"/>
    <w:rsid w:val="00C0223D"/>
    <w:rsid w:val="00C022D7"/>
    <w:rsid w:val="00C062A8"/>
    <w:rsid w:val="00C10701"/>
    <w:rsid w:val="00C12CC9"/>
    <w:rsid w:val="00C40430"/>
    <w:rsid w:val="00C43CE3"/>
    <w:rsid w:val="00C449B4"/>
    <w:rsid w:val="00C45DEA"/>
    <w:rsid w:val="00C474D7"/>
    <w:rsid w:val="00C51E61"/>
    <w:rsid w:val="00C604CF"/>
    <w:rsid w:val="00C75DB2"/>
    <w:rsid w:val="00C903D5"/>
    <w:rsid w:val="00CA5D69"/>
    <w:rsid w:val="00CB2D51"/>
    <w:rsid w:val="00CD54A7"/>
    <w:rsid w:val="00CE0703"/>
    <w:rsid w:val="00CF4427"/>
    <w:rsid w:val="00CF5139"/>
    <w:rsid w:val="00D05EDD"/>
    <w:rsid w:val="00D1005E"/>
    <w:rsid w:val="00D1345B"/>
    <w:rsid w:val="00D24828"/>
    <w:rsid w:val="00D26708"/>
    <w:rsid w:val="00D304F3"/>
    <w:rsid w:val="00D46BA6"/>
    <w:rsid w:val="00D55A13"/>
    <w:rsid w:val="00D627DF"/>
    <w:rsid w:val="00D64264"/>
    <w:rsid w:val="00D86090"/>
    <w:rsid w:val="00D8687F"/>
    <w:rsid w:val="00D9237A"/>
    <w:rsid w:val="00D926DF"/>
    <w:rsid w:val="00DB0968"/>
    <w:rsid w:val="00DB7370"/>
    <w:rsid w:val="00DC0940"/>
    <w:rsid w:val="00DC12ED"/>
    <w:rsid w:val="00DC2A11"/>
    <w:rsid w:val="00DC365B"/>
    <w:rsid w:val="00DC46B6"/>
    <w:rsid w:val="00DD2D27"/>
    <w:rsid w:val="00DF393F"/>
    <w:rsid w:val="00DF4ADD"/>
    <w:rsid w:val="00E058B1"/>
    <w:rsid w:val="00E31CDC"/>
    <w:rsid w:val="00E512B6"/>
    <w:rsid w:val="00E5290B"/>
    <w:rsid w:val="00E67227"/>
    <w:rsid w:val="00E74901"/>
    <w:rsid w:val="00E76B7F"/>
    <w:rsid w:val="00E8207B"/>
    <w:rsid w:val="00E841F5"/>
    <w:rsid w:val="00E86743"/>
    <w:rsid w:val="00E9068A"/>
    <w:rsid w:val="00E91DD2"/>
    <w:rsid w:val="00E91E87"/>
    <w:rsid w:val="00E92B36"/>
    <w:rsid w:val="00EA1F1B"/>
    <w:rsid w:val="00EA651E"/>
    <w:rsid w:val="00EB366F"/>
    <w:rsid w:val="00EB488E"/>
    <w:rsid w:val="00EE4786"/>
    <w:rsid w:val="00EE70A3"/>
    <w:rsid w:val="00EE7886"/>
    <w:rsid w:val="00EF4E94"/>
    <w:rsid w:val="00F07C33"/>
    <w:rsid w:val="00F46AA2"/>
    <w:rsid w:val="00F6593C"/>
    <w:rsid w:val="00F6643D"/>
    <w:rsid w:val="00F7161C"/>
    <w:rsid w:val="00F7721D"/>
    <w:rsid w:val="00F83866"/>
    <w:rsid w:val="00F83F81"/>
    <w:rsid w:val="00F87F14"/>
    <w:rsid w:val="00F95229"/>
    <w:rsid w:val="00FA0ED3"/>
    <w:rsid w:val="00FB3297"/>
    <w:rsid w:val="00FC5B62"/>
    <w:rsid w:val="00FC75AB"/>
    <w:rsid w:val="00FC798A"/>
    <w:rsid w:val="00FD27E1"/>
    <w:rsid w:val="00FE1094"/>
    <w:rsid w:val="00FE5310"/>
    <w:rsid w:val="00FF386A"/>
    <w:rsid w:val="00FF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CD6C4-7E54-4A7D-AC7B-85DC0668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05ED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unhideWhenUsed/>
    <w:qFormat/>
    <w:rsid w:val="008C58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14D4"/>
    <w:rPr>
      <w:color w:val="0000FF"/>
      <w:u w:val="single"/>
    </w:rPr>
  </w:style>
  <w:style w:type="paragraph" w:styleId="a4">
    <w:name w:val="header"/>
    <w:basedOn w:val="a"/>
    <w:link w:val="a5"/>
    <w:uiPriority w:val="99"/>
    <w:unhideWhenUsed/>
    <w:rsid w:val="007414D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14D4"/>
    <w:rPr>
      <w:sz w:val="18"/>
      <w:szCs w:val="18"/>
    </w:rPr>
  </w:style>
  <w:style w:type="paragraph" w:styleId="a6">
    <w:name w:val="footer"/>
    <w:basedOn w:val="a"/>
    <w:link w:val="a7"/>
    <w:uiPriority w:val="99"/>
    <w:unhideWhenUsed/>
    <w:rsid w:val="007414D4"/>
    <w:pPr>
      <w:tabs>
        <w:tab w:val="center" w:pos="4153"/>
        <w:tab w:val="right" w:pos="8306"/>
      </w:tabs>
      <w:snapToGrid w:val="0"/>
      <w:jc w:val="left"/>
    </w:pPr>
    <w:rPr>
      <w:sz w:val="18"/>
      <w:szCs w:val="18"/>
    </w:rPr>
  </w:style>
  <w:style w:type="character" w:customStyle="1" w:styleId="a7">
    <w:name w:val="页脚 字符"/>
    <w:basedOn w:val="a0"/>
    <w:link w:val="a6"/>
    <w:uiPriority w:val="99"/>
    <w:rsid w:val="007414D4"/>
    <w:rPr>
      <w:sz w:val="18"/>
      <w:szCs w:val="18"/>
    </w:rPr>
  </w:style>
  <w:style w:type="character" w:customStyle="1" w:styleId="10">
    <w:name w:val="标题 1 字符"/>
    <w:basedOn w:val="a0"/>
    <w:link w:val="1"/>
    <w:uiPriority w:val="9"/>
    <w:rsid w:val="00D05EDD"/>
    <w:rPr>
      <w:rFonts w:ascii="宋体" w:eastAsia="宋体" w:hAnsi="宋体" w:cs="宋体"/>
      <w:b/>
      <w:bCs/>
      <w:kern w:val="36"/>
      <w:sz w:val="48"/>
      <w:szCs w:val="48"/>
    </w:rPr>
  </w:style>
  <w:style w:type="character" w:customStyle="1" w:styleId="30">
    <w:name w:val="标题 3 字符"/>
    <w:basedOn w:val="a0"/>
    <w:link w:val="3"/>
    <w:uiPriority w:val="9"/>
    <w:rsid w:val="008C58A7"/>
    <w:rPr>
      <w:b/>
      <w:bCs/>
      <w:sz w:val="32"/>
      <w:szCs w:val="32"/>
    </w:rPr>
  </w:style>
  <w:style w:type="paragraph" w:styleId="a8">
    <w:name w:val="Date"/>
    <w:basedOn w:val="a"/>
    <w:next w:val="a"/>
    <w:link w:val="a9"/>
    <w:uiPriority w:val="99"/>
    <w:semiHidden/>
    <w:unhideWhenUsed/>
    <w:rsid w:val="007109B2"/>
    <w:pPr>
      <w:ind w:leftChars="2500" w:left="100"/>
    </w:pPr>
  </w:style>
  <w:style w:type="character" w:customStyle="1" w:styleId="a9">
    <w:name w:val="日期 字符"/>
    <w:basedOn w:val="a0"/>
    <w:link w:val="a8"/>
    <w:uiPriority w:val="99"/>
    <w:semiHidden/>
    <w:rsid w:val="007109B2"/>
  </w:style>
  <w:style w:type="paragraph" w:styleId="aa">
    <w:name w:val="List Paragraph"/>
    <w:basedOn w:val="a"/>
    <w:uiPriority w:val="34"/>
    <w:qFormat/>
    <w:rsid w:val="00851487"/>
    <w:pPr>
      <w:ind w:firstLineChars="200" w:firstLine="420"/>
    </w:pPr>
  </w:style>
  <w:style w:type="paragraph" w:styleId="ab">
    <w:name w:val="Body Text Indent"/>
    <w:basedOn w:val="a"/>
    <w:link w:val="ac"/>
    <w:uiPriority w:val="99"/>
    <w:semiHidden/>
    <w:unhideWhenUsed/>
    <w:rsid w:val="00626C8E"/>
    <w:pPr>
      <w:spacing w:after="120"/>
      <w:ind w:leftChars="200" w:left="420"/>
    </w:pPr>
  </w:style>
  <w:style w:type="character" w:customStyle="1" w:styleId="ac">
    <w:name w:val="正文文本缩进 字符"/>
    <w:basedOn w:val="a0"/>
    <w:link w:val="ab"/>
    <w:uiPriority w:val="99"/>
    <w:semiHidden/>
    <w:rsid w:val="00626C8E"/>
  </w:style>
  <w:style w:type="paragraph" w:styleId="2">
    <w:name w:val="Body Text First Indent 2"/>
    <w:basedOn w:val="ab"/>
    <w:link w:val="20"/>
    <w:qFormat/>
    <w:rsid w:val="00626C8E"/>
    <w:pPr>
      <w:spacing w:after="0"/>
      <w:ind w:leftChars="0" w:left="0" w:firstLineChars="200" w:firstLine="420"/>
    </w:pPr>
    <w:rPr>
      <w:rFonts w:ascii="楷体_GB2312" w:eastAsia="楷体_GB2312" w:hAnsi="Calibri" w:cs="Times New Roman"/>
      <w:bCs/>
      <w:kern w:val="0"/>
      <w:sz w:val="20"/>
      <w:szCs w:val="32"/>
    </w:rPr>
  </w:style>
  <w:style w:type="character" w:customStyle="1" w:styleId="20">
    <w:name w:val="正文首行缩进 2 字符"/>
    <w:basedOn w:val="ac"/>
    <w:link w:val="2"/>
    <w:rsid w:val="00626C8E"/>
    <w:rPr>
      <w:rFonts w:ascii="楷体_GB2312" w:eastAsia="楷体_GB2312" w:hAnsi="Calibri" w:cs="Times New Roman"/>
      <w:bCs/>
      <w:kern w:val="0"/>
      <w:sz w:val="20"/>
      <w:szCs w:val="32"/>
    </w:rPr>
  </w:style>
  <w:style w:type="paragraph" w:styleId="ad">
    <w:name w:val="Normal (Web)"/>
    <w:basedOn w:val="a"/>
    <w:uiPriority w:val="99"/>
    <w:unhideWhenUsed/>
    <w:rsid w:val="001404E0"/>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
    <w:next w:val="a2"/>
    <w:uiPriority w:val="99"/>
    <w:semiHidden/>
    <w:unhideWhenUsed/>
    <w:rsid w:val="004F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1719">
      <w:bodyDiv w:val="1"/>
      <w:marLeft w:val="0"/>
      <w:marRight w:val="0"/>
      <w:marTop w:val="0"/>
      <w:marBottom w:val="0"/>
      <w:divBdr>
        <w:top w:val="none" w:sz="0" w:space="0" w:color="auto"/>
        <w:left w:val="none" w:sz="0" w:space="0" w:color="auto"/>
        <w:bottom w:val="none" w:sz="0" w:space="0" w:color="auto"/>
        <w:right w:val="none" w:sz="0" w:space="0" w:color="auto"/>
      </w:divBdr>
      <w:divsChild>
        <w:div w:id="1912036352">
          <w:marLeft w:val="0"/>
          <w:marRight w:val="0"/>
          <w:marTop w:val="0"/>
          <w:marBottom w:val="0"/>
          <w:divBdr>
            <w:top w:val="none" w:sz="0" w:space="0" w:color="auto"/>
            <w:left w:val="none" w:sz="0" w:space="0" w:color="auto"/>
            <w:bottom w:val="none" w:sz="0" w:space="0" w:color="auto"/>
            <w:right w:val="none" w:sz="0" w:space="0" w:color="auto"/>
          </w:divBdr>
        </w:div>
      </w:divsChild>
    </w:div>
    <w:div w:id="45489380">
      <w:bodyDiv w:val="1"/>
      <w:marLeft w:val="0"/>
      <w:marRight w:val="0"/>
      <w:marTop w:val="0"/>
      <w:marBottom w:val="0"/>
      <w:divBdr>
        <w:top w:val="none" w:sz="0" w:space="0" w:color="auto"/>
        <w:left w:val="none" w:sz="0" w:space="0" w:color="auto"/>
        <w:bottom w:val="none" w:sz="0" w:space="0" w:color="auto"/>
        <w:right w:val="none" w:sz="0" w:space="0" w:color="auto"/>
      </w:divBdr>
      <w:divsChild>
        <w:div w:id="492528961">
          <w:marLeft w:val="0"/>
          <w:marRight w:val="0"/>
          <w:marTop w:val="0"/>
          <w:marBottom w:val="0"/>
          <w:divBdr>
            <w:top w:val="none" w:sz="0" w:space="0" w:color="auto"/>
            <w:left w:val="none" w:sz="0" w:space="0" w:color="auto"/>
            <w:bottom w:val="none" w:sz="0" w:space="0" w:color="auto"/>
            <w:right w:val="none" w:sz="0" w:space="0" w:color="auto"/>
          </w:divBdr>
        </w:div>
      </w:divsChild>
    </w:div>
    <w:div w:id="50229141">
      <w:bodyDiv w:val="1"/>
      <w:marLeft w:val="0"/>
      <w:marRight w:val="0"/>
      <w:marTop w:val="0"/>
      <w:marBottom w:val="0"/>
      <w:divBdr>
        <w:top w:val="none" w:sz="0" w:space="0" w:color="auto"/>
        <w:left w:val="none" w:sz="0" w:space="0" w:color="auto"/>
        <w:bottom w:val="none" w:sz="0" w:space="0" w:color="auto"/>
        <w:right w:val="none" w:sz="0" w:space="0" w:color="auto"/>
      </w:divBdr>
      <w:divsChild>
        <w:div w:id="1805804641">
          <w:marLeft w:val="0"/>
          <w:marRight w:val="0"/>
          <w:marTop w:val="0"/>
          <w:marBottom w:val="0"/>
          <w:divBdr>
            <w:top w:val="none" w:sz="0" w:space="0" w:color="auto"/>
            <w:left w:val="none" w:sz="0" w:space="0" w:color="auto"/>
            <w:bottom w:val="none" w:sz="0" w:space="0" w:color="auto"/>
            <w:right w:val="none" w:sz="0" w:space="0" w:color="auto"/>
          </w:divBdr>
        </w:div>
      </w:divsChild>
    </w:div>
    <w:div w:id="99106746">
      <w:bodyDiv w:val="1"/>
      <w:marLeft w:val="0"/>
      <w:marRight w:val="0"/>
      <w:marTop w:val="0"/>
      <w:marBottom w:val="0"/>
      <w:divBdr>
        <w:top w:val="none" w:sz="0" w:space="0" w:color="auto"/>
        <w:left w:val="none" w:sz="0" w:space="0" w:color="auto"/>
        <w:bottom w:val="none" w:sz="0" w:space="0" w:color="auto"/>
        <w:right w:val="none" w:sz="0" w:space="0" w:color="auto"/>
      </w:divBdr>
      <w:divsChild>
        <w:div w:id="365259183">
          <w:marLeft w:val="0"/>
          <w:marRight w:val="0"/>
          <w:marTop w:val="0"/>
          <w:marBottom w:val="0"/>
          <w:divBdr>
            <w:top w:val="none" w:sz="0" w:space="0" w:color="auto"/>
            <w:left w:val="none" w:sz="0" w:space="0" w:color="auto"/>
            <w:bottom w:val="none" w:sz="0" w:space="0" w:color="auto"/>
            <w:right w:val="none" w:sz="0" w:space="0" w:color="auto"/>
          </w:divBdr>
        </w:div>
      </w:divsChild>
    </w:div>
    <w:div w:id="123087973">
      <w:bodyDiv w:val="1"/>
      <w:marLeft w:val="0"/>
      <w:marRight w:val="0"/>
      <w:marTop w:val="0"/>
      <w:marBottom w:val="0"/>
      <w:divBdr>
        <w:top w:val="none" w:sz="0" w:space="0" w:color="auto"/>
        <w:left w:val="none" w:sz="0" w:space="0" w:color="auto"/>
        <w:bottom w:val="none" w:sz="0" w:space="0" w:color="auto"/>
        <w:right w:val="none" w:sz="0" w:space="0" w:color="auto"/>
      </w:divBdr>
    </w:div>
    <w:div w:id="350766505">
      <w:bodyDiv w:val="1"/>
      <w:marLeft w:val="0"/>
      <w:marRight w:val="0"/>
      <w:marTop w:val="0"/>
      <w:marBottom w:val="0"/>
      <w:divBdr>
        <w:top w:val="none" w:sz="0" w:space="0" w:color="auto"/>
        <w:left w:val="none" w:sz="0" w:space="0" w:color="auto"/>
        <w:bottom w:val="none" w:sz="0" w:space="0" w:color="auto"/>
        <w:right w:val="none" w:sz="0" w:space="0" w:color="auto"/>
      </w:divBdr>
      <w:divsChild>
        <w:div w:id="1261835416">
          <w:marLeft w:val="0"/>
          <w:marRight w:val="0"/>
          <w:marTop w:val="0"/>
          <w:marBottom w:val="0"/>
          <w:divBdr>
            <w:top w:val="none" w:sz="0" w:space="0" w:color="auto"/>
            <w:left w:val="none" w:sz="0" w:space="0" w:color="auto"/>
            <w:bottom w:val="none" w:sz="0" w:space="0" w:color="auto"/>
            <w:right w:val="none" w:sz="0" w:space="0" w:color="auto"/>
          </w:divBdr>
        </w:div>
      </w:divsChild>
    </w:div>
    <w:div w:id="487211112">
      <w:bodyDiv w:val="1"/>
      <w:marLeft w:val="0"/>
      <w:marRight w:val="0"/>
      <w:marTop w:val="0"/>
      <w:marBottom w:val="0"/>
      <w:divBdr>
        <w:top w:val="none" w:sz="0" w:space="0" w:color="auto"/>
        <w:left w:val="none" w:sz="0" w:space="0" w:color="auto"/>
        <w:bottom w:val="none" w:sz="0" w:space="0" w:color="auto"/>
        <w:right w:val="none" w:sz="0" w:space="0" w:color="auto"/>
      </w:divBdr>
    </w:div>
    <w:div w:id="542979792">
      <w:bodyDiv w:val="1"/>
      <w:marLeft w:val="0"/>
      <w:marRight w:val="0"/>
      <w:marTop w:val="0"/>
      <w:marBottom w:val="0"/>
      <w:divBdr>
        <w:top w:val="none" w:sz="0" w:space="0" w:color="auto"/>
        <w:left w:val="none" w:sz="0" w:space="0" w:color="auto"/>
        <w:bottom w:val="none" w:sz="0" w:space="0" w:color="auto"/>
        <w:right w:val="none" w:sz="0" w:space="0" w:color="auto"/>
      </w:divBdr>
    </w:div>
    <w:div w:id="551844142">
      <w:bodyDiv w:val="1"/>
      <w:marLeft w:val="0"/>
      <w:marRight w:val="0"/>
      <w:marTop w:val="0"/>
      <w:marBottom w:val="0"/>
      <w:divBdr>
        <w:top w:val="none" w:sz="0" w:space="0" w:color="auto"/>
        <w:left w:val="none" w:sz="0" w:space="0" w:color="auto"/>
        <w:bottom w:val="none" w:sz="0" w:space="0" w:color="auto"/>
        <w:right w:val="none" w:sz="0" w:space="0" w:color="auto"/>
      </w:divBdr>
      <w:divsChild>
        <w:div w:id="544373209">
          <w:marLeft w:val="0"/>
          <w:marRight w:val="0"/>
          <w:marTop w:val="0"/>
          <w:marBottom w:val="0"/>
          <w:divBdr>
            <w:top w:val="none" w:sz="0" w:space="0" w:color="auto"/>
            <w:left w:val="none" w:sz="0" w:space="0" w:color="auto"/>
            <w:bottom w:val="none" w:sz="0" w:space="0" w:color="auto"/>
            <w:right w:val="none" w:sz="0" w:space="0" w:color="auto"/>
          </w:divBdr>
        </w:div>
      </w:divsChild>
    </w:div>
    <w:div w:id="556549807">
      <w:bodyDiv w:val="1"/>
      <w:marLeft w:val="0"/>
      <w:marRight w:val="0"/>
      <w:marTop w:val="0"/>
      <w:marBottom w:val="0"/>
      <w:divBdr>
        <w:top w:val="none" w:sz="0" w:space="0" w:color="auto"/>
        <w:left w:val="none" w:sz="0" w:space="0" w:color="auto"/>
        <w:bottom w:val="none" w:sz="0" w:space="0" w:color="auto"/>
        <w:right w:val="none" w:sz="0" w:space="0" w:color="auto"/>
      </w:divBdr>
      <w:divsChild>
        <w:div w:id="156918632">
          <w:marLeft w:val="0"/>
          <w:marRight w:val="0"/>
          <w:marTop w:val="0"/>
          <w:marBottom w:val="0"/>
          <w:divBdr>
            <w:top w:val="none" w:sz="0" w:space="0" w:color="auto"/>
            <w:left w:val="none" w:sz="0" w:space="0" w:color="auto"/>
            <w:bottom w:val="none" w:sz="0" w:space="0" w:color="auto"/>
            <w:right w:val="none" w:sz="0" w:space="0" w:color="auto"/>
          </w:divBdr>
        </w:div>
      </w:divsChild>
    </w:div>
    <w:div w:id="725253545">
      <w:bodyDiv w:val="1"/>
      <w:marLeft w:val="0"/>
      <w:marRight w:val="0"/>
      <w:marTop w:val="0"/>
      <w:marBottom w:val="0"/>
      <w:divBdr>
        <w:top w:val="none" w:sz="0" w:space="0" w:color="auto"/>
        <w:left w:val="none" w:sz="0" w:space="0" w:color="auto"/>
        <w:bottom w:val="none" w:sz="0" w:space="0" w:color="auto"/>
        <w:right w:val="none" w:sz="0" w:space="0" w:color="auto"/>
      </w:divBdr>
    </w:div>
    <w:div w:id="734746775">
      <w:bodyDiv w:val="1"/>
      <w:marLeft w:val="0"/>
      <w:marRight w:val="0"/>
      <w:marTop w:val="0"/>
      <w:marBottom w:val="0"/>
      <w:divBdr>
        <w:top w:val="none" w:sz="0" w:space="0" w:color="auto"/>
        <w:left w:val="none" w:sz="0" w:space="0" w:color="auto"/>
        <w:bottom w:val="none" w:sz="0" w:space="0" w:color="auto"/>
        <w:right w:val="none" w:sz="0" w:space="0" w:color="auto"/>
      </w:divBdr>
      <w:divsChild>
        <w:div w:id="823543751">
          <w:marLeft w:val="0"/>
          <w:marRight w:val="0"/>
          <w:marTop w:val="0"/>
          <w:marBottom w:val="0"/>
          <w:divBdr>
            <w:top w:val="none" w:sz="0" w:space="0" w:color="auto"/>
            <w:left w:val="none" w:sz="0" w:space="0" w:color="auto"/>
            <w:bottom w:val="none" w:sz="0" w:space="0" w:color="auto"/>
            <w:right w:val="none" w:sz="0" w:space="0" w:color="auto"/>
          </w:divBdr>
        </w:div>
      </w:divsChild>
    </w:div>
    <w:div w:id="774596288">
      <w:bodyDiv w:val="1"/>
      <w:marLeft w:val="0"/>
      <w:marRight w:val="0"/>
      <w:marTop w:val="0"/>
      <w:marBottom w:val="0"/>
      <w:divBdr>
        <w:top w:val="none" w:sz="0" w:space="0" w:color="auto"/>
        <w:left w:val="none" w:sz="0" w:space="0" w:color="auto"/>
        <w:bottom w:val="none" w:sz="0" w:space="0" w:color="auto"/>
        <w:right w:val="none" w:sz="0" w:space="0" w:color="auto"/>
      </w:divBdr>
      <w:divsChild>
        <w:div w:id="505898679">
          <w:marLeft w:val="0"/>
          <w:marRight w:val="0"/>
          <w:marTop w:val="0"/>
          <w:marBottom w:val="0"/>
          <w:divBdr>
            <w:top w:val="none" w:sz="0" w:space="0" w:color="auto"/>
            <w:left w:val="none" w:sz="0" w:space="0" w:color="auto"/>
            <w:bottom w:val="none" w:sz="0" w:space="0" w:color="auto"/>
            <w:right w:val="none" w:sz="0" w:space="0" w:color="auto"/>
          </w:divBdr>
        </w:div>
      </w:divsChild>
    </w:div>
    <w:div w:id="818692003">
      <w:bodyDiv w:val="1"/>
      <w:marLeft w:val="0"/>
      <w:marRight w:val="0"/>
      <w:marTop w:val="0"/>
      <w:marBottom w:val="0"/>
      <w:divBdr>
        <w:top w:val="none" w:sz="0" w:space="0" w:color="auto"/>
        <w:left w:val="none" w:sz="0" w:space="0" w:color="auto"/>
        <w:bottom w:val="none" w:sz="0" w:space="0" w:color="auto"/>
        <w:right w:val="none" w:sz="0" w:space="0" w:color="auto"/>
      </w:divBdr>
    </w:div>
    <w:div w:id="827481151">
      <w:bodyDiv w:val="1"/>
      <w:marLeft w:val="0"/>
      <w:marRight w:val="0"/>
      <w:marTop w:val="0"/>
      <w:marBottom w:val="0"/>
      <w:divBdr>
        <w:top w:val="none" w:sz="0" w:space="0" w:color="auto"/>
        <w:left w:val="none" w:sz="0" w:space="0" w:color="auto"/>
        <w:bottom w:val="none" w:sz="0" w:space="0" w:color="auto"/>
        <w:right w:val="none" w:sz="0" w:space="0" w:color="auto"/>
      </w:divBdr>
      <w:divsChild>
        <w:div w:id="509949743">
          <w:marLeft w:val="0"/>
          <w:marRight w:val="0"/>
          <w:marTop w:val="0"/>
          <w:marBottom w:val="0"/>
          <w:divBdr>
            <w:top w:val="none" w:sz="0" w:space="0" w:color="auto"/>
            <w:left w:val="none" w:sz="0" w:space="0" w:color="auto"/>
            <w:bottom w:val="none" w:sz="0" w:space="0" w:color="auto"/>
            <w:right w:val="none" w:sz="0" w:space="0" w:color="auto"/>
          </w:divBdr>
        </w:div>
      </w:divsChild>
    </w:div>
    <w:div w:id="855190427">
      <w:bodyDiv w:val="1"/>
      <w:marLeft w:val="0"/>
      <w:marRight w:val="0"/>
      <w:marTop w:val="0"/>
      <w:marBottom w:val="0"/>
      <w:divBdr>
        <w:top w:val="none" w:sz="0" w:space="0" w:color="auto"/>
        <w:left w:val="none" w:sz="0" w:space="0" w:color="auto"/>
        <w:bottom w:val="none" w:sz="0" w:space="0" w:color="auto"/>
        <w:right w:val="none" w:sz="0" w:space="0" w:color="auto"/>
      </w:divBdr>
    </w:div>
    <w:div w:id="859050156">
      <w:bodyDiv w:val="1"/>
      <w:marLeft w:val="0"/>
      <w:marRight w:val="0"/>
      <w:marTop w:val="0"/>
      <w:marBottom w:val="0"/>
      <w:divBdr>
        <w:top w:val="none" w:sz="0" w:space="0" w:color="auto"/>
        <w:left w:val="none" w:sz="0" w:space="0" w:color="auto"/>
        <w:bottom w:val="none" w:sz="0" w:space="0" w:color="auto"/>
        <w:right w:val="none" w:sz="0" w:space="0" w:color="auto"/>
      </w:divBdr>
      <w:divsChild>
        <w:div w:id="2099599714">
          <w:marLeft w:val="0"/>
          <w:marRight w:val="0"/>
          <w:marTop w:val="0"/>
          <w:marBottom w:val="0"/>
          <w:divBdr>
            <w:top w:val="none" w:sz="0" w:space="0" w:color="auto"/>
            <w:left w:val="none" w:sz="0" w:space="0" w:color="auto"/>
            <w:bottom w:val="none" w:sz="0" w:space="0" w:color="auto"/>
            <w:right w:val="none" w:sz="0" w:space="0" w:color="auto"/>
          </w:divBdr>
        </w:div>
      </w:divsChild>
    </w:div>
    <w:div w:id="907107780">
      <w:bodyDiv w:val="1"/>
      <w:marLeft w:val="0"/>
      <w:marRight w:val="0"/>
      <w:marTop w:val="0"/>
      <w:marBottom w:val="0"/>
      <w:divBdr>
        <w:top w:val="none" w:sz="0" w:space="0" w:color="auto"/>
        <w:left w:val="none" w:sz="0" w:space="0" w:color="auto"/>
        <w:bottom w:val="none" w:sz="0" w:space="0" w:color="auto"/>
        <w:right w:val="none" w:sz="0" w:space="0" w:color="auto"/>
      </w:divBdr>
    </w:div>
    <w:div w:id="925653608">
      <w:bodyDiv w:val="1"/>
      <w:marLeft w:val="0"/>
      <w:marRight w:val="0"/>
      <w:marTop w:val="0"/>
      <w:marBottom w:val="0"/>
      <w:divBdr>
        <w:top w:val="none" w:sz="0" w:space="0" w:color="auto"/>
        <w:left w:val="none" w:sz="0" w:space="0" w:color="auto"/>
        <w:bottom w:val="none" w:sz="0" w:space="0" w:color="auto"/>
        <w:right w:val="none" w:sz="0" w:space="0" w:color="auto"/>
      </w:divBdr>
      <w:divsChild>
        <w:div w:id="325210926">
          <w:marLeft w:val="0"/>
          <w:marRight w:val="0"/>
          <w:marTop w:val="0"/>
          <w:marBottom w:val="0"/>
          <w:divBdr>
            <w:top w:val="none" w:sz="0" w:space="0" w:color="auto"/>
            <w:left w:val="none" w:sz="0" w:space="0" w:color="auto"/>
            <w:bottom w:val="none" w:sz="0" w:space="0" w:color="auto"/>
            <w:right w:val="none" w:sz="0" w:space="0" w:color="auto"/>
          </w:divBdr>
        </w:div>
      </w:divsChild>
    </w:div>
    <w:div w:id="955334332">
      <w:bodyDiv w:val="1"/>
      <w:marLeft w:val="0"/>
      <w:marRight w:val="0"/>
      <w:marTop w:val="0"/>
      <w:marBottom w:val="0"/>
      <w:divBdr>
        <w:top w:val="none" w:sz="0" w:space="0" w:color="auto"/>
        <w:left w:val="none" w:sz="0" w:space="0" w:color="auto"/>
        <w:bottom w:val="none" w:sz="0" w:space="0" w:color="auto"/>
        <w:right w:val="none" w:sz="0" w:space="0" w:color="auto"/>
      </w:divBdr>
      <w:divsChild>
        <w:div w:id="934247301">
          <w:marLeft w:val="0"/>
          <w:marRight w:val="0"/>
          <w:marTop w:val="0"/>
          <w:marBottom w:val="0"/>
          <w:divBdr>
            <w:top w:val="none" w:sz="0" w:space="0" w:color="auto"/>
            <w:left w:val="none" w:sz="0" w:space="0" w:color="auto"/>
            <w:bottom w:val="none" w:sz="0" w:space="0" w:color="auto"/>
            <w:right w:val="none" w:sz="0" w:space="0" w:color="auto"/>
          </w:divBdr>
        </w:div>
      </w:divsChild>
    </w:div>
    <w:div w:id="980842261">
      <w:bodyDiv w:val="1"/>
      <w:marLeft w:val="0"/>
      <w:marRight w:val="0"/>
      <w:marTop w:val="0"/>
      <w:marBottom w:val="0"/>
      <w:divBdr>
        <w:top w:val="none" w:sz="0" w:space="0" w:color="auto"/>
        <w:left w:val="none" w:sz="0" w:space="0" w:color="auto"/>
        <w:bottom w:val="none" w:sz="0" w:space="0" w:color="auto"/>
        <w:right w:val="none" w:sz="0" w:space="0" w:color="auto"/>
      </w:divBdr>
      <w:divsChild>
        <w:div w:id="310716660">
          <w:marLeft w:val="0"/>
          <w:marRight w:val="0"/>
          <w:marTop w:val="0"/>
          <w:marBottom w:val="0"/>
          <w:divBdr>
            <w:top w:val="none" w:sz="0" w:space="0" w:color="auto"/>
            <w:left w:val="none" w:sz="0" w:space="0" w:color="auto"/>
            <w:bottom w:val="none" w:sz="0" w:space="0" w:color="auto"/>
            <w:right w:val="none" w:sz="0" w:space="0" w:color="auto"/>
          </w:divBdr>
        </w:div>
      </w:divsChild>
    </w:div>
    <w:div w:id="995038853">
      <w:bodyDiv w:val="1"/>
      <w:marLeft w:val="0"/>
      <w:marRight w:val="0"/>
      <w:marTop w:val="0"/>
      <w:marBottom w:val="0"/>
      <w:divBdr>
        <w:top w:val="none" w:sz="0" w:space="0" w:color="auto"/>
        <w:left w:val="none" w:sz="0" w:space="0" w:color="auto"/>
        <w:bottom w:val="none" w:sz="0" w:space="0" w:color="auto"/>
        <w:right w:val="none" w:sz="0" w:space="0" w:color="auto"/>
      </w:divBdr>
      <w:divsChild>
        <w:div w:id="997685528">
          <w:marLeft w:val="0"/>
          <w:marRight w:val="0"/>
          <w:marTop w:val="0"/>
          <w:marBottom w:val="0"/>
          <w:divBdr>
            <w:top w:val="none" w:sz="0" w:space="0" w:color="auto"/>
            <w:left w:val="none" w:sz="0" w:space="0" w:color="auto"/>
            <w:bottom w:val="none" w:sz="0" w:space="0" w:color="auto"/>
            <w:right w:val="none" w:sz="0" w:space="0" w:color="auto"/>
          </w:divBdr>
        </w:div>
      </w:divsChild>
    </w:div>
    <w:div w:id="1008947710">
      <w:bodyDiv w:val="1"/>
      <w:marLeft w:val="0"/>
      <w:marRight w:val="0"/>
      <w:marTop w:val="0"/>
      <w:marBottom w:val="0"/>
      <w:divBdr>
        <w:top w:val="none" w:sz="0" w:space="0" w:color="auto"/>
        <w:left w:val="none" w:sz="0" w:space="0" w:color="auto"/>
        <w:bottom w:val="none" w:sz="0" w:space="0" w:color="auto"/>
        <w:right w:val="none" w:sz="0" w:space="0" w:color="auto"/>
      </w:divBdr>
      <w:divsChild>
        <w:div w:id="549734783">
          <w:marLeft w:val="0"/>
          <w:marRight w:val="0"/>
          <w:marTop w:val="0"/>
          <w:marBottom w:val="0"/>
          <w:divBdr>
            <w:top w:val="none" w:sz="0" w:space="0" w:color="auto"/>
            <w:left w:val="none" w:sz="0" w:space="0" w:color="auto"/>
            <w:bottom w:val="none" w:sz="0" w:space="0" w:color="auto"/>
            <w:right w:val="none" w:sz="0" w:space="0" w:color="auto"/>
          </w:divBdr>
        </w:div>
      </w:divsChild>
    </w:div>
    <w:div w:id="1036007906">
      <w:bodyDiv w:val="1"/>
      <w:marLeft w:val="0"/>
      <w:marRight w:val="0"/>
      <w:marTop w:val="0"/>
      <w:marBottom w:val="0"/>
      <w:divBdr>
        <w:top w:val="none" w:sz="0" w:space="0" w:color="auto"/>
        <w:left w:val="none" w:sz="0" w:space="0" w:color="auto"/>
        <w:bottom w:val="none" w:sz="0" w:space="0" w:color="auto"/>
        <w:right w:val="none" w:sz="0" w:space="0" w:color="auto"/>
      </w:divBdr>
      <w:divsChild>
        <w:div w:id="462620494">
          <w:marLeft w:val="0"/>
          <w:marRight w:val="0"/>
          <w:marTop w:val="0"/>
          <w:marBottom w:val="0"/>
          <w:divBdr>
            <w:top w:val="none" w:sz="0" w:space="0" w:color="auto"/>
            <w:left w:val="none" w:sz="0" w:space="0" w:color="auto"/>
            <w:bottom w:val="none" w:sz="0" w:space="0" w:color="auto"/>
            <w:right w:val="none" w:sz="0" w:space="0" w:color="auto"/>
          </w:divBdr>
        </w:div>
      </w:divsChild>
    </w:div>
    <w:div w:id="1057365121">
      <w:bodyDiv w:val="1"/>
      <w:marLeft w:val="0"/>
      <w:marRight w:val="0"/>
      <w:marTop w:val="0"/>
      <w:marBottom w:val="0"/>
      <w:divBdr>
        <w:top w:val="none" w:sz="0" w:space="0" w:color="auto"/>
        <w:left w:val="none" w:sz="0" w:space="0" w:color="auto"/>
        <w:bottom w:val="none" w:sz="0" w:space="0" w:color="auto"/>
        <w:right w:val="none" w:sz="0" w:space="0" w:color="auto"/>
      </w:divBdr>
      <w:divsChild>
        <w:div w:id="1338270428">
          <w:marLeft w:val="0"/>
          <w:marRight w:val="0"/>
          <w:marTop w:val="0"/>
          <w:marBottom w:val="0"/>
          <w:divBdr>
            <w:top w:val="none" w:sz="0" w:space="0" w:color="auto"/>
            <w:left w:val="none" w:sz="0" w:space="0" w:color="auto"/>
            <w:bottom w:val="none" w:sz="0" w:space="0" w:color="auto"/>
            <w:right w:val="none" w:sz="0" w:space="0" w:color="auto"/>
          </w:divBdr>
        </w:div>
      </w:divsChild>
    </w:div>
    <w:div w:id="1105002963">
      <w:bodyDiv w:val="1"/>
      <w:marLeft w:val="0"/>
      <w:marRight w:val="0"/>
      <w:marTop w:val="0"/>
      <w:marBottom w:val="0"/>
      <w:divBdr>
        <w:top w:val="none" w:sz="0" w:space="0" w:color="auto"/>
        <w:left w:val="none" w:sz="0" w:space="0" w:color="auto"/>
        <w:bottom w:val="none" w:sz="0" w:space="0" w:color="auto"/>
        <w:right w:val="none" w:sz="0" w:space="0" w:color="auto"/>
      </w:divBdr>
    </w:div>
    <w:div w:id="1134565121">
      <w:bodyDiv w:val="1"/>
      <w:marLeft w:val="0"/>
      <w:marRight w:val="0"/>
      <w:marTop w:val="0"/>
      <w:marBottom w:val="0"/>
      <w:divBdr>
        <w:top w:val="none" w:sz="0" w:space="0" w:color="auto"/>
        <w:left w:val="none" w:sz="0" w:space="0" w:color="auto"/>
        <w:bottom w:val="none" w:sz="0" w:space="0" w:color="auto"/>
        <w:right w:val="none" w:sz="0" w:space="0" w:color="auto"/>
      </w:divBdr>
    </w:div>
    <w:div w:id="1215577661">
      <w:bodyDiv w:val="1"/>
      <w:marLeft w:val="0"/>
      <w:marRight w:val="0"/>
      <w:marTop w:val="0"/>
      <w:marBottom w:val="0"/>
      <w:divBdr>
        <w:top w:val="none" w:sz="0" w:space="0" w:color="auto"/>
        <w:left w:val="none" w:sz="0" w:space="0" w:color="auto"/>
        <w:bottom w:val="none" w:sz="0" w:space="0" w:color="auto"/>
        <w:right w:val="none" w:sz="0" w:space="0" w:color="auto"/>
      </w:divBdr>
      <w:divsChild>
        <w:div w:id="1206257566">
          <w:marLeft w:val="0"/>
          <w:marRight w:val="0"/>
          <w:marTop w:val="0"/>
          <w:marBottom w:val="0"/>
          <w:divBdr>
            <w:top w:val="none" w:sz="0" w:space="0" w:color="auto"/>
            <w:left w:val="none" w:sz="0" w:space="0" w:color="auto"/>
            <w:bottom w:val="none" w:sz="0" w:space="0" w:color="auto"/>
            <w:right w:val="none" w:sz="0" w:space="0" w:color="auto"/>
          </w:divBdr>
        </w:div>
      </w:divsChild>
    </w:div>
    <w:div w:id="1222325983">
      <w:bodyDiv w:val="1"/>
      <w:marLeft w:val="0"/>
      <w:marRight w:val="0"/>
      <w:marTop w:val="0"/>
      <w:marBottom w:val="0"/>
      <w:divBdr>
        <w:top w:val="none" w:sz="0" w:space="0" w:color="auto"/>
        <w:left w:val="none" w:sz="0" w:space="0" w:color="auto"/>
        <w:bottom w:val="none" w:sz="0" w:space="0" w:color="auto"/>
        <w:right w:val="none" w:sz="0" w:space="0" w:color="auto"/>
      </w:divBdr>
      <w:divsChild>
        <w:div w:id="1192453109">
          <w:marLeft w:val="0"/>
          <w:marRight w:val="0"/>
          <w:marTop w:val="0"/>
          <w:marBottom w:val="0"/>
          <w:divBdr>
            <w:top w:val="none" w:sz="0" w:space="0" w:color="auto"/>
            <w:left w:val="none" w:sz="0" w:space="0" w:color="auto"/>
            <w:bottom w:val="none" w:sz="0" w:space="0" w:color="auto"/>
            <w:right w:val="none" w:sz="0" w:space="0" w:color="auto"/>
          </w:divBdr>
        </w:div>
      </w:divsChild>
    </w:div>
    <w:div w:id="1262564796">
      <w:bodyDiv w:val="1"/>
      <w:marLeft w:val="0"/>
      <w:marRight w:val="0"/>
      <w:marTop w:val="0"/>
      <w:marBottom w:val="0"/>
      <w:divBdr>
        <w:top w:val="none" w:sz="0" w:space="0" w:color="auto"/>
        <w:left w:val="none" w:sz="0" w:space="0" w:color="auto"/>
        <w:bottom w:val="none" w:sz="0" w:space="0" w:color="auto"/>
        <w:right w:val="none" w:sz="0" w:space="0" w:color="auto"/>
      </w:divBdr>
      <w:divsChild>
        <w:div w:id="1267955989">
          <w:marLeft w:val="0"/>
          <w:marRight w:val="0"/>
          <w:marTop w:val="0"/>
          <w:marBottom w:val="0"/>
          <w:divBdr>
            <w:top w:val="none" w:sz="0" w:space="0" w:color="auto"/>
            <w:left w:val="none" w:sz="0" w:space="0" w:color="auto"/>
            <w:bottom w:val="none" w:sz="0" w:space="0" w:color="auto"/>
            <w:right w:val="none" w:sz="0" w:space="0" w:color="auto"/>
          </w:divBdr>
        </w:div>
      </w:divsChild>
    </w:div>
    <w:div w:id="1276402067">
      <w:bodyDiv w:val="1"/>
      <w:marLeft w:val="0"/>
      <w:marRight w:val="0"/>
      <w:marTop w:val="0"/>
      <w:marBottom w:val="0"/>
      <w:divBdr>
        <w:top w:val="none" w:sz="0" w:space="0" w:color="auto"/>
        <w:left w:val="none" w:sz="0" w:space="0" w:color="auto"/>
        <w:bottom w:val="none" w:sz="0" w:space="0" w:color="auto"/>
        <w:right w:val="none" w:sz="0" w:space="0" w:color="auto"/>
      </w:divBdr>
      <w:divsChild>
        <w:div w:id="547029514">
          <w:marLeft w:val="0"/>
          <w:marRight w:val="0"/>
          <w:marTop w:val="0"/>
          <w:marBottom w:val="0"/>
          <w:divBdr>
            <w:top w:val="none" w:sz="0" w:space="0" w:color="auto"/>
            <w:left w:val="none" w:sz="0" w:space="0" w:color="auto"/>
            <w:bottom w:val="none" w:sz="0" w:space="0" w:color="auto"/>
            <w:right w:val="none" w:sz="0" w:space="0" w:color="auto"/>
          </w:divBdr>
        </w:div>
      </w:divsChild>
    </w:div>
    <w:div w:id="1335457417">
      <w:bodyDiv w:val="1"/>
      <w:marLeft w:val="0"/>
      <w:marRight w:val="0"/>
      <w:marTop w:val="0"/>
      <w:marBottom w:val="0"/>
      <w:divBdr>
        <w:top w:val="none" w:sz="0" w:space="0" w:color="auto"/>
        <w:left w:val="none" w:sz="0" w:space="0" w:color="auto"/>
        <w:bottom w:val="none" w:sz="0" w:space="0" w:color="auto"/>
        <w:right w:val="none" w:sz="0" w:space="0" w:color="auto"/>
      </w:divBdr>
      <w:divsChild>
        <w:div w:id="2131509735">
          <w:marLeft w:val="0"/>
          <w:marRight w:val="0"/>
          <w:marTop w:val="0"/>
          <w:marBottom w:val="0"/>
          <w:divBdr>
            <w:top w:val="none" w:sz="0" w:space="0" w:color="auto"/>
            <w:left w:val="none" w:sz="0" w:space="0" w:color="auto"/>
            <w:bottom w:val="none" w:sz="0" w:space="0" w:color="auto"/>
            <w:right w:val="none" w:sz="0" w:space="0" w:color="auto"/>
          </w:divBdr>
        </w:div>
      </w:divsChild>
    </w:div>
    <w:div w:id="1355036397">
      <w:bodyDiv w:val="1"/>
      <w:marLeft w:val="0"/>
      <w:marRight w:val="0"/>
      <w:marTop w:val="0"/>
      <w:marBottom w:val="0"/>
      <w:divBdr>
        <w:top w:val="none" w:sz="0" w:space="0" w:color="auto"/>
        <w:left w:val="none" w:sz="0" w:space="0" w:color="auto"/>
        <w:bottom w:val="none" w:sz="0" w:space="0" w:color="auto"/>
        <w:right w:val="none" w:sz="0" w:space="0" w:color="auto"/>
      </w:divBdr>
    </w:div>
    <w:div w:id="1400052536">
      <w:bodyDiv w:val="1"/>
      <w:marLeft w:val="0"/>
      <w:marRight w:val="0"/>
      <w:marTop w:val="0"/>
      <w:marBottom w:val="0"/>
      <w:divBdr>
        <w:top w:val="none" w:sz="0" w:space="0" w:color="auto"/>
        <w:left w:val="none" w:sz="0" w:space="0" w:color="auto"/>
        <w:bottom w:val="none" w:sz="0" w:space="0" w:color="auto"/>
        <w:right w:val="none" w:sz="0" w:space="0" w:color="auto"/>
      </w:divBdr>
      <w:divsChild>
        <w:div w:id="1666088464">
          <w:marLeft w:val="0"/>
          <w:marRight w:val="0"/>
          <w:marTop w:val="0"/>
          <w:marBottom w:val="0"/>
          <w:divBdr>
            <w:top w:val="none" w:sz="0" w:space="0" w:color="auto"/>
            <w:left w:val="none" w:sz="0" w:space="0" w:color="auto"/>
            <w:bottom w:val="none" w:sz="0" w:space="0" w:color="auto"/>
            <w:right w:val="none" w:sz="0" w:space="0" w:color="auto"/>
          </w:divBdr>
        </w:div>
      </w:divsChild>
    </w:div>
    <w:div w:id="1429085145">
      <w:bodyDiv w:val="1"/>
      <w:marLeft w:val="0"/>
      <w:marRight w:val="0"/>
      <w:marTop w:val="0"/>
      <w:marBottom w:val="0"/>
      <w:divBdr>
        <w:top w:val="none" w:sz="0" w:space="0" w:color="auto"/>
        <w:left w:val="none" w:sz="0" w:space="0" w:color="auto"/>
        <w:bottom w:val="none" w:sz="0" w:space="0" w:color="auto"/>
        <w:right w:val="none" w:sz="0" w:space="0" w:color="auto"/>
      </w:divBdr>
    </w:div>
    <w:div w:id="1474910320">
      <w:bodyDiv w:val="1"/>
      <w:marLeft w:val="0"/>
      <w:marRight w:val="0"/>
      <w:marTop w:val="0"/>
      <w:marBottom w:val="0"/>
      <w:divBdr>
        <w:top w:val="none" w:sz="0" w:space="0" w:color="auto"/>
        <w:left w:val="none" w:sz="0" w:space="0" w:color="auto"/>
        <w:bottom w:val="none" w:sz="0" w:space="0" w:color="auto"/>
        <w:right w:val="none" w:sz="0" w:space="0" w:color="auto"/>
      </w:divBdr>
      <w:divsChild>
        <w:div w:id="271941076">
          <w:marLeft w:val="0"/>
          <w:marRight w:val="0"/>
          <w:marTop w:val="0"/>
          <w:marBottom w:val="0"/>
          <w:divBdr>
            <w:top w:val="none" w:sz="0" w:space="0" w:color="auto"/>
            <w:left w:val="none" w:sz="0" w:space="0" w:color="auto"/>
            <w:bottom w:val="none" w:sz="0" w:space="0" w:color="auto"/>
            <w:right w:val="none" w:sz="0" w:space="0" w:color="auto"/>
          </w:divBdr>
        </w:div>
      </w:divsChild>
    </w:div>
    <w:div w:id="1503004618">
      <w:bodyDiv w:val="1"/>
      <w:marLeft w:val="0"/>
      <w:marRight w:val="0"/>
      <w:marTop w:val="0"/>
      <w:marBottom w:val="0"/>
      <w:divBdr>
        <w:top w:val="none" w:sz="0" w:space="0" w:color="auto"/>
        <w:left w:val="none" w:sz="0" w:space="0" w:color="auto"/>
        <w:bottom w:val="none" w:sz="0" w:space="0" w:color="auto"/>
        <w:right w:val="none" w:sz="0" w:space="0" w:color="auto"/>
      </w:divBdr>
    </w:div>
    <w:div w:id="1558276809">
      <w:bodyDiv w:val="1"/>
      <w:marLeft w:val="0"/>
      <w:marRight w:val="0"/>
      <w:marTop w:val="0"/>
      <w:marBottom w:val="0"/>
      <w:divBdr>
        <w:top w:val="none" w:sz="0" w:space="0" w:color="auto"/>
        <w:left w:val="none" w:sz="0" w:space="0" w:color="auto"/>
        <w:bottom w:val="none" w:sz="0" w:space="0" w:color="auto"/>
        <w:right w:val="none" w:sz="0" w:space="0" w:color="auto"/>
      </w:divBdr>
    </w:div>
    <w:div w:id="1575821052">
      <w:bodyDiv w:val="1"/>
      <w:marLeft w:val="0"/>
      <w:marRight w:val="0"/>
      <w:marTop w:val="0"/>
      <w:marBottom w:val="0"/>
      <w:divBdr>
        <w:top w:val="none" w:sz="0" w:space="0" w:color="auto"/>
        <w:left w:val="none" w:sz="0" w:space="0" w:color="auto"/>
        <w:bottom w:val="none" w:sz="0" w:space="0" w:color="auto"/>
        <w:right w:val="none" w:sz="0" w:space="0" w:color="auto"/>
      </w:divBdr>
      <w:divsChild>
        <w:div w:id="1019085129">
          <w:marLeft w:val="0"/>
          <w:marRight w:val="0"/>
          <w:marTop w:val="0"/>
          <w:marBottom w:val="0"/>
          <w:divBdr>
            <w:top w:val="none" w:sz="0" w:space="0" w:color="auto"/>
            <w:left w:val="none" w:sz="0" w:space="0" w:color="auto"/>
            <w:bottom w:val="none" w:sz="0" w:space="0" w:color="auto"/>
            <w:right w:val="none" w:sz="0" w:space="0" w:color="auto"/>
          </w:divBdr>
        </w:div>
      </w:divsChild>
    </w:div>
    <w:div w:id="1659141589">
      <w:bodyDiv w:val="1"/>
      <w:marLeft w:val="0"/>
      <w:marRight w:val="0"/>
      <w:marTop w:val="0"/>
      <w:marBottom w:val="0"/>
      <w:divBdr>
        <w:top w:val="none" w:sz="0" w:space="0" w:color="auto"/>
        <w:left w:val="none" w:sz="0" w:space="0" w:color="auto"/>
        <w:bottom w:val="none" w:sz="0" w:space="0" w:color="auto"/>
        <w:right w:val="none" w:sz="0" w:space="0" w:color="auto"/>
      </w:divBdr>
      <w:divsChild>
        <w:div w:id="526912609">
          <w:marLeft w:val="0"/>
          <w:marRight w:val="0"/>
          <w:marTop w:val="0"/>
          <w:marBottom w:val="0"/>
          <w:divBdr>
            <w:top w:val="none" w:sz="0" w:space="0" w:color="auto"/>
            <w:left w:val="none" w:sz="0" w:space="0" w:color="auto"/>
            <w:bottom w:val="none" w:sz="0" w:space="0" w:color="auto"/>
            <w:right w:val="none" w:sz="0" w:space="0" w:color="auto"/>
          </w:divBdr>
        </w:div>
      </w:divsChild>
    </w:div>
    <w:div w:id="1742479126">
      <w:bodyDiv w:val="1"/>
      <w:marLeft w:val="0"/>
      <w:marRight w:val="0"/>
      <w:marTop w:val="0"/>
      <w:marBottom w:val="0"/>
      <w:divBdr>
        <w:top w:val="none" w:sz="0" w:space="0" w:color="auto"/>
        <w:left w:val="none" w:sz="0" w:space="0" w:color="auto"/>
        <w:bottom w:val="none" w:sz="0" w:space="0" w:color="auto"/>
        <w:right w:val="none" w:sz="0" w:space="0" w:color="auto"/>
      </w:divBdr>
    </w:div>
    <w:div w:id="1771970453">
      <w:bodyDiv w:val="1"/>
      <w:marLeft w:val="0"/>
      <w:marRight w:val="0"/>
      <w:marTop w:val="0"/>
      <w:marBottom w:val="0"/>
      <w:divBdr>
        <w:top w:val="none" w:sz="0" w:space="0" w:color="auto"/>
        <w:left w:val="none" w:sz="0" w:space="0" w:color="auto"/>
        <w:bottom w:val="none" w:sz="0" w:space="0" w:color="auto"/>
        <w:right w:val="none" w:sz="0" w:space="0" w:color="auto"/>
      </w:divBdr>
      <w:divsChild>
        <w:div w:id="1461419386">
          <w:marLeft w:val="0"/>
          <w:marRight w:val="0"/>
          <w:marTop w:val="0"/>
          <w:marBottom w:val="0"/>
          <w:divBdr>
            <w:top w:val="none" w:sz="0" w:space="0" w:color="auto"/>
            <w:left w:val="none" w:sz="0" w:space="0" w:color="auto"/>
            <w:bottom w:val="none" w:sz="0" w:space="0" w:color="auto"/>
            <w:right w:val="none" w:sz="0" w:space="0" w:color="auto"/>
          </w:divBdr>
        </w:div>
      </w:divsChild>
    </w:div>
    <w:div w:id="1775129392">
      <w:bodyDiv w:val="1"/>
      <w:marLeft w:val="0"/>
      <w:marRight w:val="0"/>
      <w:marTop w:val="0"/>
      <w:marBottom w:val="0"/>
      <w:divBdr>
        <w:top w:val="none" w:sz="0" w:space="0" w:color="auto"/>
        <w:left w:val="none" w:sz="0" w:space="0" w:color="auto"/>
        <w:bottom w:val="none" w:sz="0" w:space="0" w:color="auto"/>
        <w:right w:val="none" w:sz="0" w:space="0" w:color="auto"/>
      </w:divBdr>
      <w:divsChild>
        <w:div w:id="1267998725">
          <w:marLeft w:val="0"/>
          <w:marRight w:val="0"/>
          <w:marTop w:val="0"/>
          <w:marBottom w:val="0"/>
          <w:divBdr>
            <w:top w:val="none" w:sz="0" w:space="0" w:color="auto"/>
            <w:left w:val="none" w:sz="0" w:space="0" w:color="auto"/>
            <w:bottom w:val="none" w:sz="0" w:space="0" w:color="auto"/>
            <w:right w:val="none" w:sz="0" w:space="0" w:color="auto"/>
          </w:divBdr>
        </w:div>
      </w:divsChild>
    </w:div>
    <w:div w:id="1802846970">
      <w:bodyDiv w:val="1"/>
      <w:marLeft w:val="0"/>
      <w:marRight w:val="0"/>
      <w:marTop w:val="0"/>
      <w:marBottom w:val="0"/>
      <w:divBdr>
        <w:top w:val="none" w:sz="0" w:space="0" w:color="auto"/>
        <w:left w:val="none" w:sz="0" w:space="0" w:color="auto"/>
        <w:bottom w:val="none" w:sz="0" w:space="0" w:color="auto"/>
        <w:right w:val="none" w:sz="0" w:space="0" w:color="auto"/>
      </w:divBdr>
      <w:divsChild>
        <w:div w:id="1684356443">
          <w:marLeft w:val="0"/>
          <w:marRight w:val="0"/>
          <w:marTop w:val="0"/>
          <w:marBottom w:val="0"/>
          <w:divBdr>
            <w:top w:val="none" w:sz="0" w:space="0" w:color="auto"/>
            <w:left w:val="none" w:sz="0" w:space="0" w:color="auto"/>
            <w:bottom w:val="none" w:sz="0" w:space="0" w:color="auto"/>
            <w:right w:val="none" w:sz="0" w:space="0" w:color="auto"/>
          </w:divBdr>
        </w:div>
      </w:divsChild>
    </w:div>
    <w:div w:id="1808890265">
      <w:bodyDiv w:val="1"/>
      <w:marLeft w:val="0"/>
      <w:marRight w:val="0"/>
      <w:marTop w:val="0"/>
      <w:marBottom w:val="0"/>
      <w:divBdr>
        <w:top w:val="none" w:sz="0" w:space="0" w:color="auto"/>
        <w:left w:val="none" w:sz="0" w:space="0" w:color="auto"/>
        <w:bottom w:val="none" w:sz="0" w:space="0" w:color="auto"/>
        <w:right w:val="none" w:sz="0" w:space="0" w:color="auto"/>
      </w:divBdr>
      <w:divsChild>
        <w:div w:id="2036806742">
          <w:marLeft w:val="0"/>
          <w:marRight w:val="0"/>
          <w:marTop w:val="0"/>
          <w:marBottom w:val="0"/>
          <w:divBdr>
            <w:top w:val="none" w:sz="0" w:space="0" w:color="auto"/>
            <w:left w:val="none" w:sz="0" w:space="0" w:color="auto"/>
            <w:bottom w:val="none" w:sz="0" w:space="0" w:color="auto"/>
            <w:right w:val="none" w:sz="0" w:space="0" w:color="auto"/>
          </w:divBdr>
        </w:div>
      </w:divsChild>
    </w:div>
    <w:div w:id="1815758461">
      <w:bodyDiv w:val="1"/>
      <w:marLeft w:val="0"/>
      <w:marRight w:val="0"/>
      <w:marTop w:val="0"/>
      <w:marBottom w:val="0"/>
      <w:divBdr>
        <w:top w:val="none" w:sz="0" w:space="0" w:color="auto"/>
        <w:left w:val="none" w:sz="0" w:space="0" w:color="auto"/>
        <w:bottom w:val="none" w:sz="0" w:space="0" w:color="auto"/>
        <w:right w:val="none" w:sz="0" w:space="0" w:color="auto"/>
      </w:divBdr>
      <w:divsChild>
        <w:div w:id="744643443">
          <w:marLeft w:val="0"/>
          <w:marRight w:val="0"/>
          <w:marTop w:val="0"/>
          <w:marBottom w:val="0"/>
          <w:divBdr>
            <w:top w:val="none" w:sz="0" w:space="0" w:color="auto"/>
            <w:left w:val="none" w:sz="0" w:space="0" w:color="auto"/>
            <w:bottom w:val="none" w:sz="0" w:space="0" w:color="auto"/>
            <w:right w:val="none" w:sz="0" w:space="0" w:color="auto"/>
          </w:divBdr>
        </w:div>
      </w:divsChild>
    </w:div>
    <w:div w:id="1894197044">
      <w:bodyDiv w:val="1"/>
      <w:marLeft w:val="0"/>
      <w:marRight w:val="0"/>
      <w:marTop w:val="0"/>
      <w:marBottom w:val="0"/>
      <w:divBdr>
        <w:top w:val="none" w:sz="0" w:space="0" w:color="auto"/>
        <w:left w:val="none" w:sz="0" w:space="0" w:color="auto"/>
        <w:bottom w:val="none" w:sz="0" w:space="0" w:color="auto"/>
        <w:right w:val="none" w:sz="0" w:space="0" w:color="auto"/>
      </w:divBdr>
    </w:div>
    <w:div w:id="1903829071">
      <w:bodyDiv w:val="1"/>
      <w:marLeft w:val="0"/>
      <w:marRight w:val="0"/>
      <w:marTop w:val="0"/>
      <w:marBottom w:val="0"/>
      <w:divBdr>
        <w:top w:val="none" w:sz="0" w:space="0" w:color="auto"/>
        <w:left w:val="none" w:sz="0" w:space="0" w:color="auto"/>
        <w:bottom w:val="none" w:sz="0" w:space="0" w:color="auto"/>
        <w:right w:val="none" w:sz="0" w:space="0" w:color="auto"/>
      </w:divBdr>
      <w:divsChild>
        <w:div w:id="1274511175">
          <w:marLeft w:val="0"/>
          <w:marRight w:val="0"/>
          <w:marTop w:val="0"/>
          <w:marBottom w:val="0"/>
          <w:divBdr>
            <w:top w:val="none" w:sz="0" w:space="0" w:color="auto"/>
            <w:left w:val="none" w:sz="0" w:space="0" w:color="auto"/>
            <w:bottom w:val="none" w:sz="0" w:space="0" w:color="auto"/>
            <w:right w:val="none" w:sz="0" w:space="0" w:color="auto"/>
          </w:divBdr>
        </w:div>
      </w:divsChild>
    </w:div>
    <w:div w:id="1906643330">
      <w:bodyDiv w:val="1"/>
      <w:marLeft w:val="0"/>
      <w:marRight w:val="0"/>
      <w:marTop w:val="0"/>
      <w:marBottom w:val="0"/>
      <w:divBdr>
        <w:top w:val="none" w:sz="0" w:space="0" w:color="auto"/>
        <w:left w:val="none" w:sz="0" w:space="0" w:color="auto"/>
        <w:bottom w:val="none" w:sz="0" w:space="0" w:color="auto"/>
        <w:right w:val="none" w:sz="0" w:space="0" w:color="auto"/>
      </w:divBdr>
      <w:divsChild>
        <w:div w:id="1447698404">
          <w:marLeft w:val="0"/>
          <w:marRight w:val="0"/>
          <w:marTop w:val="0"/>
          <w:marBottom w:val="0"/>
          <w:divBdr>
            <w:top w:val="none" w:sz="0" w:space="0" w:color="auto"/>
            <w:left w:val="none" w:sz="0" w:space="0" w:color="auto"/>
            <w:bottom w:val="none" w:sz="0" w:space="0" w:color="auto"/>
            <w:right w:val="none" w:sz="0" w:space="0" w:color="auto"/>
          </w:divBdr>
        </w:div>
      </w:divsChild>
    </w:div>
    <w:div w:id="1934505432">
      <w:bodyDiv w:val="1"/>
      <w:marLeft w:val="0"/>
      <w:marRight w:val="0"/>
      <w:marTop w:val="0"/>
      <w:marBottom w:val="0"/>
      <w:divBdr>
        <w:top w:val="none" w:sz="0" w:space="0" w:color="auto"/>
        <w:left w:val="none" w:sz="0" w:space="0" w:color="auto"/>
        <w:bottom w:val="none" w:sz="0" w:space="0" w:color="auto"/>
        <w:right w:val="none" w:sz="0" w:space="0" w:color="auto"/>
      </w:divBdr>
    </w:div>
    <w:div w:id="1980567755">
      <w:bodyDiv w:val="1"/>
      <w:marLeft w:val="0"/>
      <w:marRight w:val="0"/>
      <w:marTop w:val="0"/>
      <w:marBottom w:val="0"/>
      <w:divBdr>
        <w:top w:val="none" w:sz="0" w:space="0" w:color="auto"/>
        <w:left w:val="none" w:sz="0" w:space="0" w:color="auto"/>
        <w:bottom w:val="none" w:sz="0" w:space="0" w:color="auto"/>
        <w:right w:val="none" w:sz="0" w:space="0" w:color="auto"/>
      </w:divBdr>
      <w:divsChild>
        <w:div w:id="1125462836">
          <w:marLeft w:val="0"/>
          <w:marRight w:val="0"/>
          <w:marTop w:val="0"/>
          <w:marBottom w:val="0"/>
          <w:divBdr>
            <w:top w:val="none" w:sz="0" w:space="0" w:color="auto"/>
            <w:left w:val="none" w:sz="0" w:space="0" w:color="auto"/>
            <w:bottom w:val="none" w:sz="0" w:space="0" w:color="auto"/>
            <w:right w:val="none" w:sz="0" w:space="0" w:color="auto"/>
          </w:divBdr>
        </w:div>
      </w:divsChild>
    </w:div>
    <w:div w:id="1985548949">
      <w:bodyDiv w:val="1"/>
      <w:marLeft w:val="0"/>
      <w:marRight w:val="0"/>
      <w:marTop w:val="0"/>
      <w:marBottom w:val="0"/>
      <w:divBdr>
        <w:top w:val="none" w:sz="0" w:space="0" w:color="auto"/>
        <w:left w:val="none" w:sz="0" w:space="0" w:color="auto"/>
        <w:bottom w:val="none" w:sz="0" w:space="0" w:color="auto"/>
        <w:right w:val="none" w:sz="0" w:space="0" w:color="auto"/>
      </w:divBdr>
    </w:div>
    <w:div w:id="2042319774">
      <w:bodyDiv w:val="1"/>
      <w:marLeft w:val="0"/>
      <w:marRight w:val="0"/>
      <w:marTop w:val="0"/>
      <w:marBottom w:val="0"/>
      <w:divBdr>
        <w:top w:val="none" w:sz="0" w:space="0" w:color="auto"/>
        <w:left w:val="none" w:sz="0" w:space="0" w:color="auto"/>
        <w:bottom w:val="none" w:sz="0" w:space="0" w:color="auto"/>
        <w:right w:val="none" w:sz="0" w:space="0" w:color="auto"/>
      </w:divBdr>
    </w:div>
    <w:div w:id="2056809695">
      <w:bodyDiv w:val="1"/>
      <w:marLeft w:val="0"/>
      <w:marRight w:val="0"/>
      <w:marTop w:val="0"/>
      <w:marBottom w:val="0"/>
      <w:divBdr>
        <w:top w:val="none" w:sz="0" w:space="0" w:color="auto"/>
        <w:left w:val="none" w:sz="0" w:space="0" w:color="auto"/>
        <w:bottom w:val="none" w:sz="0" w:space="0" w:color="auto"/>
        <w:right w:val="none" w:sz="0" w:space="0" w:color="auto"/>
      </w:divBdr>
      <w:divsChild>
        <w:div w:id="1044985840">
          <w:marLeft w:val="0"/>
          <w:marRight w:val="0"/>
          <w:marTop w:val="0"/>
          <w:marBottom w:val="0"/>
          <w:divBdr>
            <w:top w:val="none" w:sz="0" w:space="0" w:color="auto"/>
            <w:left w:val="none" w:sz="0" w:space="0" w:color="auto"/>
            <w:bottom w:val="none" w:sz="0" w:space="0" w:color="auto"/>
            <w:right w:val="none" w:sz="0" w:space="0" w:color="auto"/>
          </w:divBdr>
        </w:div>
      </w:divsChild>
    </w:div>
    <w:div w:id="2066683614">
      <w:bodyDiv w:val="1"/>
      <w:marLeft w:val="0"/>
      <w:marRight w:val="0"/>
      <w:marTop w:val="0"/>
      <w:marBottom w:val="0"/>
      <w:divBdr>
        <w:top w:val="none" w:sz="0" w:space="0" w:color="auto"/>
        <w:left w:val="none" w:sz="0" w:space="0" w:color="auto"/>
        <w:bottom w:val="none" w:sz="0" w:space="0" w:color="auto"/>
        <w:right w:val="none" w:sz="0" w:space="0" w:color="auto"/>
      </w:divBdr>
      <w:divsChild>
        <w:div w:id="721170579">
          <w:marLeft w:val="0"/>
          <w:marRight w:val="0"/>
          <w:marTop w:val="0"/>
          <w:marBottom w:val="0"/>
          <w:divBdr>
            <w:top w:val="none" w:sz="0" w:space="0" w:color="auto"/>
            <w:left w:val="none" w:sz="0" w:space="0" w:color="auto"/>
            <w:bottom w:val="none" w:sz="0" w:space="0" w:color="auto"/>
            <w:right w:val="none" w:sz="0" w:space="0" w:color="auto"/>
          </w:divBdr>
        </w:div>
      </w:divsChild>
    </w:div>
    <w:div w:id="2076319759">
      <w:bodyDiv w:val="1"/>
      <w:marLeft w:val="0"/>
      <w:marRight w:val="0"/>
      <w:marTop w:val="0"/>
      <w:marBottom w:val="0"/>
      <w:divBdr>
        <w:top w:val="none" w:sz="0" w:space="0" w:color="auto"/>
        <w:left w:val="none" w:sz="0" w:space="0" w:color="auto"/>
        <w:bottom w:val="none" w:sz="0" w:space="0" w:color="auto"/>
        <w:right w:val="none" w:sz="0" w:space="0" w:color="auto"/>
      </w:divBdr>
      <w:divsChild>
        <w:div w:id="1914466095">
          <w:marLeft w:val="0"/>
          <w:marRight w:val="0"/>
          <w:marTop w:val="0"/>
          <w:marBottom w:val="0"/>
          <w:divBdr>
            <w:top w:val="none" w:sz="0" w:space="0" w:color="auto"/>
            <w:left w:val="none" w:sz="0" w:space="0" w:color="auto"/>
            <w:bottom w:val="none" w:sz="0" w:space="0" w:color="auto"/>
            <w:right w:val="none" w:sz="0" w:space="0" w:color="auto"/>
          </w:divBdr>
        </w:div>
      </w:divsChild>
    </w:div>
    <w:div w:id="2090735927">
      <w:bodyDiv w:val="1"/>
      <w:marLeft w:val="0"/>
      <w:marRight w:val="0"/>
      <w:marTop w:val="0"/>
      <w:marBottom w:val="0"/>
      <w:divBdr>
        <w:top w:val="none" w:sz="0" w:space="0" w:color="auto"/>
        <w:left w:val="none" w:sz="0" w:space="0" w:color="auto"/>
        <w:bottom w:val="none" w:sz="0" w:space="0" w:color="auto"/>
        <w:right w:val="none" w:sz="0" w:space="0" w:color="auto"/>
      </w:divBdr>
      <w:divsChild>
        <w:div w:id="957100165">
          <w:marLeft w:val="0"/>
          <w:marRight w:val="0"/>
          <w:marTop w:val="0"/>
          <w:marBottom w:val="0"/>
          <w:divBdr>
            <w:top w:val="none" w:sz="0" w:space="0" w:color="auto"/>
            <w:left w:val="none" w:sz="0" w:space="0" w:color="auto"/>
            <w:bottom w:val="none" w:sz="0" w:space="0" w:color="auto"/>
            <w:right w:val="none" w:sz="0" w:space="0" w:color="auto"/>
          </w:divBdr>
        </w:div>
      </w:divsChild>
    </w:div>
    <w:div w:id="2096395055">
      <w:bodyDiv w:val="1"/>
      <w:marLeft w:val="0"/>
      <w:marRight w:val="0"/>
      <w:marTop w:val="0"/>
      <w:marBottom w:val="0"/>
      <w:divBdr>
        <w:top w:val="none" w:sz="0" w:space="0" w:color="auto"/>
        <w:left w:val="none" w:sz="0" w:space="0" w:color="auto"/>
        <w:bottom w:val="none" w:sz="0" w:space="0" w:color="auto"/>
        <w:right w:val="none" w:sz="0" w:space="0" w:color="auto"/>
      </w:divBdr>
      <w:divsChild>
        <w:div w:id="639767176">
          <w:marLeft w:val="0"/>
          <w:marRight w:val="0"/>
          <w:marTop w:val="0"/>
          <w:marBottom w:val="0"/>
          <w:divBdr>
            <w:top w:val="none" w:sz="0" w:space="0" w:color="auto"/>
            <w:left w:val="none" w:sz="0" w:space="0" w:color="auto"/>
            <w:bottom w:val="none" w:sz="0" w:space="0" w:color="auto"/>
            <w:right w:val="none" w:sz="0" w:space="0" w:color="auto"/>
          </w:divBdr>
        </w:div>
      </w:divsChild>
    </w:div>
    <w:div w:id="2147233339">
      <w:bodyDiv w:val="1"/>
      <w:marLeft w:val="0"/>
      <w:marRight w:val="0"/>
      <w:marTop w:val="0"/>
      <w:marBottom w:val="0"/>
      <w:divBdr>
        <w:top w:val="none" w:sz="0" w:space="0" w:color="auto"/>
        <w:left w:val="none" w:sz="0" w:space="0" w:color="auto"/>
        <w:bottom w:val="none" w:sz="0" w:space="0" w:color="auto"/>
        <w:right w:val="none" w:sz="0" w:space="0" w:color="auto"/>
      </w:divBdr>
      <w:divsChild>
        <w:div w:id="3277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2157</TotalTime>
  <Pages>1</Pages>
  <Words>1467</Words>
  <Characters>8364</Characters>
  <Application>Microsoft Office Word</Application>
  <DocSecurity>0</DocSecurity>
  <Lines>69</Lines>
  <Paragraphs>19</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peipei</dc:creator>
  <cp:keywords/>
  <dc:description/>
  <cp:lastModifiedBy>zgf</cp:lastModifiedBy>
  <cp:revision>278</cp:revision>
  <dcterms:created xsi:type="dcterms:W3CDTF">2018-06-06T00:15:00Z</dcterms:created>
  <dcterms:modified xsi:type="dcterms:W3CDTF">2024-09-03T00:26:00Z</dcterms:modified>
</cp:coreProperties>
</file>