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F02" w:rsidRDefault="004D6061">
      <w:pPr>
        <w:jc w:val="center"/>
        <w:rPr>
          <w:b/>
        </w:rPr>
      </w:pPr>
      <w:r>
        <w:rPr>
          <w:b/>
        </w:rPr>
        <w:t>《</w:t>
      </w:r>
      <w:r w:rsidRPr="004D6061">
        <w:rPr>
          <w:rFonts w:ascii="宋体" w:hAnsi="宋体" w:cs="Times New Roman" w:hint="eastAsia"/>
          <w:b/>
          <w:sz w:val="24"/>
          <w:szCs w:val="20"/>
        </w:rPr>
        <w:t>财务软件及收费软件</w:t>
      </w:r>
      <w:r w:rsidR="00ED3C76">
        <w:rPr>
          <w:rFonts w:ascii="宋体" w:hAnsi="宋体" w:cs="Times New Roman" w:hint="eastAsia"/>
          <w:b/>
          <w:sz w:val="24"/>
          <w:szCs w:val="20"/>
        </w:rPr>
        <w:t>维护</w:t>
      </w:r>
      <w:r w:rsidRPr="004D6061">
        <w:rPr>
          <w:rFonts w:ascii="宋体" w:hAnsi="宋体" w:cs="Times New Roman" w:hint="eastAsia"/>
          <w:b/>
          <w:sz w:val="24"/>
          <w:szCs w:val="20"/>
        </w:rPr>
        <w:t>费项目</w:t>
      </w:r>
      <w:r>
        <w:rPr>
          <w:b/>
        </w:rPr>
        <w:t>》采购需求</w:t>
      </w:r>
    </w:p>
    <w:p w:rsidR="00CD7F02" w:rsidRDefault="004D6061">
      <w:pPr>
        <w:ind w:firstLine="482"/>
        <w:rPr>
          <w:rFonts w:asciiTheme="minorEastAsia" w:hAnsiTheme="minorEastAsia"/>
          <w:b/>
          <w:sz w:val="24"/>
          <w:szCs w:val="24"/>
        </w:rPr>
      </w:pPr>
      <w:r>
        <w:rPr>
          <w:rFonts w:asciiTheme="minorEastAsia" w:hAnsiTheme="minorEastAsia"/>
          <w:b/>
          <w:sz w:val="24"/>
          <w:szCs w:val="24"/>
        </w:rPr>
        <w:t>一、项目概况</w:t>
      </w:r>
    </w:p>
    <w:p w:rsidR="00CD7F02" w:rsidRDefault="004D6061">
      <w:pPr>
        <w:ind w:right="-11" w:firstLine="480"/>
        <w:rPr>
          <w:rFonts w:asciiTheme="minorEastAsia" w:hAnsiTheme="minorEastAsia" w:cs="Times New Roman"/>
          <w:sz w:val="24"/>
          <w:szCs w:val="24"/>
        </w:rPr>
      </w:pPr>
      <w:r>
        <w:rPr>
          <w:rFonts w:asciiTheme="minorEastAsia" w:hAnsiTheme="minorEastAsia" w:cs="Times New Roman"/>
          <w:sz w:val="24"/>
          <w:szCs w:val="24"/>
        </w:rPr>
        <w:t>1、项目名称：</w:t>
      </w:r>
      <w:r w:rsidR="00CB4B38" w:rsidRPr="00CB4B38">
        <w:rPr>
          <w:rFonts w:asciiTheme="minorEastAsia" w:hAnsiTheme="minorEastAsia" w:cs="Times New Roman" w:hint="eastAsia"/>
          <w:sz w:val="24"/>
          <w:szCs w:val="24"/>
        </w:rPr>
        <w:t>财务软件、收费软件维护费</w:t>
      </w:r>
    </w:p>
    <w:p w:rsidR="00E70EAE" w:rsidRDefault="00E70EAE">
      <w:pPr>
        <w:ind w:right="-11" w:firstLine="480"/>
        <w:rPr>
          <w:rFonts w:asciiTheme="minorEastAsia" w:hAnsiTheme="minorEastAsia" w:cs="Times New Roman"/>
          <w:sz w:val="24"/>
          <w:szCs w:val="24"/>
        </w:rPr>
      </w:pPr>
      <w:r w:rsidRPr="00E70EAE">
        <w:rPr>
          <w:rFonts w:asciiTheme="minorEastAsia" w:hAnsiTheme="minorEastAsia" w:cs="Times New Roman" w:hint="eastAsia"/>
          <w:sz w:val="24"/>
          <w:szCs w:val="24"/>
        </w:rPr>
        <w:t>2</w:t>
      </w:r>
      <w:r>
        <w:rPr>
          <w:rFonts w:asciiTheme="minorEastAsia" w:hAnsiTheme="minorEastAsia" w:cs="Times New Roman" w:hint="eastAsia"/>
          <w:sz w:val="24"/>
          <w:szCs w:val="24"/>
        </w:rPr>
        <w:t>、</w:t>
      </w:r>
      <w:r w:rsidRPr="00E70EAE">
        <w:rPr>
          <w:rFonts w:asciiTheme="minorEastAsia" w:hAnsiTheme="minorEastAsia" w:cs="Times New Roman" w:hint="eastAsia"/>
          <w:sz w:val="24"/>
          <w:szCs w:val="24"/>
        </w:rPr>
        <w:t>拟采购货物或服务的说明：第1包财务软件</w:t>
      </w:r>
      <w:r w:rsidR="00613CD1">
        <w:rPr>
          <w:rFonts w:asciiTheme="minorEastAsia" w:hAnsiTheme="minorEastAsia" w:cs="Times New Roman" w:hint="eastAsia"/>
          <w:sz w:val="24"/>
          <w:szCs w:val="24"/>
        </w:rPr>
        <w:t>维护</w:t>
      </w:r>
      <w:r w:rsidRPr="00E70EAE">
        <w:rPr>
          <w:rFonts w:asciiTheme="minorEastAsia" w:hAnsiTheme="minorEastAsia" w:cs="Times New Roman" w:hint="eastAsia"/>
          <w:sz w:val="24"/>
          <w:szCs w:val="24"/>
        </w:rPr>
        <w:t>费、</w:t>
      </w:r>
      <w:r w:rsidRPr="00E70EAE">
        <w:rPr>
          <w:rFonts w:asciiTheme="minorEastAsia" w:hAnsiTheme="minorEastAsia" w:cs="Times New Roman"/>
          <w:sz w:val="24"/>
          <w:szCs w:val="24"/>
        </w:rPr>
        <w:t>第</w:t>
      </w:r>
      <w:r w:rsidRPr="00E70EAE">
        <w:rPr>
          <w:rFonts w:asciiTheme="minorEastAsia" w:hAnsiTheme="minorEastAsia" w:cs="Times New Roman" w:hint="eastAsia"/>
          <w:sz w:val="24"/>
          <w:szCs w:val="24"/>
        </w:rPr>
        <w:t>2</w:t>
      </w:r>
      <w:r w:rsidRPr="00E70EAE">
        <w:rPr>
          <w:rFonts w:asciiTheme="minorEastAsia" w:hAnsiTheme="minorEastAsia" w:cs="Times New Roman"/>
          <w:sz w:val="24"/>
          <w:szCs w:val="24"/>
        </w:rPr>
        <w:t>包</w:t>
      </w:r>
      <w:r w:rsidRPr="00E70EAE">
        <w:rPr>
          <w:rFonts w:asciiTheme="minorEastAsia" w:hAnsiTheme="minorEastAsia" w:cs="Times New Roman" w:hint="eastAsia"/>
          <w:sz w:val="24"/>
          <w:szCs w:val="24"/>
        </w:rPr>
        <w:t>收费软件</w:t>
      </w:r>
      <w:r w:rsidR="00613CD1">
        <w:rPr>
          <w:rFonts w:asciiTheme="minorEastAsia" w:hAnsiTheme="minorEastAsia" w:cs="Times New Roman" w:hint="eastAsia"/>
          <w:sz w:val="24"/>
          <w:szCs w:val="24"/>
        </w:rPr>
        <w:t>维护</w:t>
      </w:r>
      <w:r w:rsidRPr="00E70EAE">
        <w:rPr>
          <w:rFonts w:asciiTheme="minorEastAsia" w:hAnsiTheme="minorEastAsia" w:cs="Times New Roman" w:hint="eastAsia"/>
          <w:sz w:val="24"/>
          <w:szCs w:val="24"/>
        </w:rPr>
        <w:t>费。</w:t>
      </w:r>
    </w:p>
    <w:p w:rsidR="00CD7F02" w:rsidRDefault="00E70EAE">
      <w:pPr>
        <w:ind w:right="-11" w:firstLine="480"/>
        <w:rPr>
          <w:rFonts w:asciiTheme="minorEastAsia" w:hAnsiTheme="minorEastAsia" w:cs="Times New Roman"/>
          <w:sz w:val="24"/>
          <w:szCs w:val="24"/>
        </w:rPr>
      </w:pPr>
      <w:r>
        <w:rPr>
          <w:rFonts w:asciiTheme="minorEastAsia" w:hAnsiTheme="minorEastAsia" w:cs="Times New Roman" w:hint="eastAsia"/>
          <w:sz w:val="24"/>
          <w:szCs w:val="24"/>
        </w:rPr>
        <w:t>3</w:t>
      </w:r>
      <w:r w:rsidR="004D6061">
        <w:rPr>
          <w:rFonts w:asciiTheme="minorEastAsia" w:hAnsiTheme="minorEastAsia" w:cs="Times New Roman"/>
          <w:sz w:val="24"/>
          <w:szCs w:val="24"/>
        </w:rPr>
        <w:t>、项目预算：</w:t>
      </w:r>
      <w:r w:rsidR="00613CD1">
        <w:rPr>
          <w:rFonts w:asciiTheme="minorEastAsia" w:hAnsiTheme="minorEastAsia" w:cs="Times New Roman"/>
          <w:sz w:val="24"/>
          <w:szCs w:val="24"/>
        </w:rPr>
        <w:t>1.</w:t>
      </w:r>
      <w:r w:rsidR="00CB4B38">
        <w:rPr>
          <w:rFonts w:asciiTheme="minorEastAsia" w:hAnsiTheme="minorEastAsia" w:cs="Times New Roman"/>
          <w:sz w:val="24"/>
          <w:szCs w:val="24"/>
        </w:rPr>
        <w:t>9</w:t>
      </w:r>
      <w:r w:rsidRPr="00E70EAE">
        <w:rPr>
          <w:rFonts w:asciiTheme="minorEastAsia" w:hAnsiTheme="minorEastAsia" w:cs="Times New Roman" w:hint="eastAsia"/>
          <w:sz w:val="24"/>
          <w:szCs w:val="24"/>
        </w:rPr>
        <w:t>万元/年，</w:t>
      </w:r>
      <w:r w:rsidRPr="00E70EAE">
        <w:rPr>
          <w:rFonts w:asciiTheme="minorEastAsia" w:hAnsiTheme="minorEastAsia" w:cs="Times New Roman"/>
          <w:sz w:val="24"/>
          <w:szCs w:val="24"/>
        </w:rPr>
        <w:t>共</w:t>
      </w:r>
      <w:r w:rsidRPr="00E70EAE">
        <w:rPr>
          <w:rFonts w:asciiTheme="minorEastAsia" w:hAnsiTheme="minorEastAsia" w:cs="Times New Roman" w:hint="eastAsia"/>
          <w:sz w:val="24"/>
          <w:szCs w:val="24"/>
        </w:rPr>
        <w:t>2包</w:t>
      </w:r>
      <w:r w:rsidRPr="00E70EAE">
        <w:rPr>
          <w:rFonts w:asciiTheme="minorEastAsia" w:hAnsiTheme="minorEastAsia" w:cs="Times New Roman"/>
          <w:sz w:val="24"/>
          <w:szCs w:val="24"/>
        </w:rPr>
        <w:t>；其中：</w:t>
      </w:r>
      <w:r w:rsidRPr="00E70EAE">
        <w:rPr>
          <w:rFonts w:asciiTheme="minorEastAsia" w:hAnsiTheme="minorEastAsia" w:cs="Times New Roman" w:hint="eastAsia"/>
          <w:sz w:val="24"/>
          <w:szCs w:val="24"/>
        </w:rPr>
        <w:t>第1包</w:t>
      </w:r>
      <w:r w:rsidR="00CB4B38">
        <w:rPr>
          <w:rFonts w:asciiTheme="minorEastAsia" w:hAnsiTheme="minorEastAsia" w:cs="Times New Roman"/>
          <w:sz w:val="24"/>
          <w:szCs w:val="24"/>
        </w:rPr>
        <w:t>1.5</w:t>
      </w:r>
      <w:r w:rsidRPr="00E70EAE">
        <w:rPr>
          <w:rFonts w:asciiTheme="minorEastAsia" w:hAnsiTheme="minorEastAsia" w:cs="Times New Roman" w:hint="eastAsia"/>
          <w:sz w:val="24"/>
          <w:szCs w:val="24"/>
        </w:rPr>
        <w:t>万</w:t>
      </w:r>
      <w:r w:rsidRPr="00E70EAE">
        <w:rPr>
          <w:rFonts w:asciiTheme="minorEastAsia" w:hAnsiTheme="minorEastAsia" w:cs="Times New Roman"/>
          <w:sz w:val="24"/>
          <w:szCs w:val="24"/>
        </w:rPr>
        <w:t>元</w:t>
      </w:r>
      <w:r>
        <w:rPr>
          <w:rFonts w:asciiTheme="minorEastAsia" w:hAnsiTheme="minorEastAsia" w:cs="Times New Roman" w:hint="eastAsia"/>
          <w:sz w:val="24"/>
          <w:szCs w:val="24"/>
        </w:rPr>
        <w:t>/年</w:t>
      </w:r>
      <w:r w:rsidRPr="00E70EAE">
        <w:rPr>
          <w:rFonts w:asciiTheme="minorEastAsia" w:hAnsiTheme="minorEastAsia" w:cs="Times New Roman"/>
          <w:sz w:val="24"/>
          <w:szCs w:val="24"/>
        </w:rPr>
        <w:t>，</w:t>
      </w:r>
      <w:r w:rsidRPr="00E70EAE">
        <w:rPr>
          <w:rFonts w:asciiTheme="minorEastAsia" w:hAnsiTheme="minorEastAsia" w:cs="Times New Roman" w:hint="eastAsia"/>
          <w:sz w:val="24"/>
          <w:szCs w:val="24"/>
        </w:rPr>
        <w:t>第</w:t>
      </w:r>
      <w:r w:rsidRPr="00E70EAE">
        <w:rPr>
          <w:rFonts w:asciiTheme="minorEastAsia" w:hAnsiTheme="minorEastAsia" w:cs="Times New Roman"/>
          <w:sz w:val="24"/>
          <w:szCs w:val="24"/>
        </w:rPr>
        <w:t>2</w:t>
      </w:r>
      <w:r w:rsidRPr="00E70EAE">
        <w:rPr>
          <w:rFonts w:asciiTheme="minorEastAsia" w:hAnsiTheme="minorEastAsia" w:cs="Times New Roman" w:hint="eastAsia"/>
          <w:sz w:val="24"/>
          <w:szCs w:val="24"/>
        </w:rPr>
        <w:t>包</w:t>
      </w:r>
      <w:r w:rsidR="00613CD1">
        <w:rPr>
          <w:rFonts w:asciiTheme="minorEastAsia" w:hAnsiTheme="minorEastAsia" w:cs="Times New Roman"/>
          <w:sz w:val="24"/>
          <w:szCs w:val="24"/>
        </w:rPr>
        <w:t>0.4</w:t>
      </w:r>
      <w:r w:rsidRPr="00E70EAE">
        <w:rPr>
          <w:rFonts w:asciiTheme="minorEastAsia" w:hAnsiTheme="minorEastAsia" w:cs="Times New Roman" w:hint="eastAsia"/>
          <w:sz w:val="24"/>
          <w:szCs w:val="24"/>
        </w:rPr>
        <w:t>万元</w:t>
      </w:r>
      <w:r>
        <w:rPr>
          <w:rFonts w:asciiTheme="minorEastAsia" w:hAnsiTheme="minorEastAsia" w:cs="Times New Roman" w:hint="eastAsia"/>
          <w:sz w:val="24"/>
          <w:szCs w:val="24"/>
        </w:rPr>
        <w:t>/年</w:t>
      </w:r>
      <w:r w:rsidRPr="00E70EAE">
        <w:rPr>
          <w:rFonts w:asciiTheme="minorEastAsia" w:hAnsiTheme="minorEastAsia" w:cs="Times New Roman" w:hint="eastAsia"/>
          <w:sz w:val="24"/>
          <w:szCs w:val="24"/>
        </w:rPr>
        <w:t>。</w:t>
      </w:r>
    </w:p>
    <w:p w:rsidR="00CD7F02" w:rsidRDefault="00E70EAE">
      <w:pPr>
        <w:ind w:right="-11" w:firstLine="480"/>
        <w:rPr>
          <w:rFonts w:asciiTheme="minorEastAsia" w:hAnsiTheme="minorEastAsia" w:cs="Times New Roman"/>
          <w:sz w:val="24"/>
          <w:szCs w:val="24"/>
        </w:rPr>
      </w:pPr>
      <w:r>
        <w:rPr>
          <w:rFonts w:asciiTheme="minorEastAsia" w:hAnsiTheme="minorEastAsia" w:cs="Times New Roman" w:hint="eastAsia"/>
          <w:sz w:val="24"/>
          <w:szCs w:val="24"/>
        </w:rPr>
        <w:t>4</w:t>
      </w:r>
      <w:r w:rsidR="004D6061">
        <w:rPr>
          <w:rFonts w:asciiTheme="minorEastAsia" w:hAnsiTheme="minorEastAsia" w:cs="Times New Roman"/>
          <w:sz w:val="24"/>
          <w:szCs w:val="24"/>
        </w:rPr>
        <w:t>、采购方式：单一来源采购</w:t>
      </w:r>
    </w:p>
    <w:p w:rsidR="00096802" w:rsidRPr="00E70EAE" w:rsidRDefault="00E70EAE" w:rsidP="00F93BF5">
      <w:pPr>
        <w:ind w:firstLineChars="200" w:firstLine="480"/>
        <w:rPr>
          <w:rFonts w:asciiTheme="minorEastAsia" w:hAnsiTheme="minorEastAsia" w:cs="Times New Roman"/>
          <w:sz w:val="24"/>
          <w:szCs w:val="24"/>
        </w:rPr>
      </w:pPr>
      <w:r>
        <w:rPr>
          <w:rFonts w:asciiTheme="minorEastAsia" w:hAnsiTheme="minorEastAsia" w:cs="Times New Roman"/>
          <w:sz w:val="24"/>
          <w:szCs w:val="24"/>
        </w:rPr>
        <w:t>5</w:t>
      </w:r>
      <w:r w:rsidR="004D6061">
        <w:rPr>
          <w:rFonts w:asciiTheme="minorEastAsia" w:hAnsiTheme="minorEastAsia" w:cs="Times New Roman"/>
          <w:sz w:val="24"/>
          <w:szCs w:val="24"/>
        </w:rPr>
        <w:t>、项目背景：</w:t>
      </w:r>
      <w:r w:rsidRPr="00E70EAE">
        <w:rPr>
          <w:rFonts w:asciiTheme="minorEastAsia" w:hAnsiTheme="minorEastAsia" w:cs="Times New Roman"/>
          <w:sz w:val="24"/>
          <w:szCs w:val="24"/>
        </w:rPr>
        <w:t>我院</w:t>
      </w:r>
      <w:r w:rsidRPr="00E70EAE">
        <w:rPr>
          <w:rFonts w:asciiTheme="minorEastAsia" w:hAnsiTheme="minorEastAsia" w:cs="Times New Roman" w:hint="eastAsia"/>
          <w:sz w:val="24"/>
          <w:szCs w:val="24"/>
        </w:rPr>
        <w:t>第1包财务软件</w:t>
      </w:r>
      <w:r w:rsidR="00CB4B38">
        <w:rPr>
          <w:rFonts w:asciiTheme="minorEastAsia" w:hAnsiTheme="minorEastAsia" w:cs="Times New Roman" w:hint="eastAsia"/>
          <w:sz w:val="24"/>
          <w:szCs w:val="24"/>
        </w:rPr>
        <w:t>维护</w:t>
      </w:r>
      <w:r w:rsidRPr="00E70EAE">
        <w:rPr>
          <w:rFonts w:asciiTheme="minorEastAsia" w:hAnsiTheme="minorEastAsia" w:cs="Times New Roman" w:hint="eastAsia"/>
          <w:sz w:val="24"/>
          <w:szCs w:val="24"/>
        </w:rPr>
        <w:t>费采购</w:t>
      </w:r>
      <w:r w:rsidRPr="00E70EAE">
        <w:rPr>
          <w:rFonts w:asciiTheme="minorEastAsia" w:hAnsiTheme="minorEastAsia" w:cs="Times New Roman"/>
          <w:sz w:val="24"/>
          <w:szCs w:val="24"/>
        </w:rPr>
        <w:t>项目现使用的</w:t>
      </w:r>
      <w:r w:rsidRPr="00E70EAE">
        <w:rPr>
          <w:rFonts w:asciiTheme="minorEastAsia" w:hAnsiTheme="minorEastAsia" w:cs="Times New Roman" w:hint="eastAsia"/>
          <w:sz w:val="24"/>
          <w:szCs w:val="24"/>
        </w:rPr>
        <w:t>财务</w:t>
      </w:r>
      <w:r w:rsidRPr="00E70EAE">
        <w:rPr>
          <w:rFonts w:asciiTheme="minorEastAsia" w:hAnsiTheme="minorEastAsia" w:cs="Times New Roman"/>
          <w:sz w:val="24"/>
          <w:szCs w:val="24"/>
        </w:rPr>
        <w:t>系统是安徽新中大软件有限公司提供的财务软件系统。为确保</w:t>
      </w:r>
      <w:r w:rsidRPr="00E70EAE">
        <w:rPr>
          <w:rFonts w:asciiTheme="minorEastAsia" w:hAnsiTheme="minorEastAsia" w:cs="Times New Roman" w:hint="eastAsia"/>
          <w:sz w:val="24"/>
          <w:szCs w:val="24"/>
        </w:rPr>
        <w:t>财务</w:t>
      </w:r>
      <w:r w:rsidRPr="00E70EAE">
        <w:rPr>
          <w:rFonts w:asciiTheme="minorEastAsia" w:hAnsiTheme="minorEastAsia" w:cs="Times New Roman"/>
          <w:sz w:val="24"/>
          <w:szCs w:val="24"/>
        </w:rPr>
        <w:t>工作的正常运行，需进行日常维护</w:t>
      </w:r>
      <w:r w:rsidRPr="00E70EAE">
        <w:rPr>
          <w:rFonts w:asciiTheme="minorEastAsia" w:hAnsiTheme="minorEastAsia" w:cs="Times New Roman" w:hint="eastAsia"/>
          <w:sz w:val="24"/>
          <w:szCs w:val="24"/>
        </w:rPr>
        <w:t>。</w:t>
      </w:r>
    </w:p>
    <w:p w:rsidR="00E70EAE" w:rsidRPr="00E70EAE" w:rsidRDefault="00E70EAE" w:rsidP="00E70EAE">
      <w:pPr>
        <w:ind w:firstLineChars="200" w:firstLine="480"/>
        <w:rPr>
          <w:rFonts w:asciiTheme="minorEastAsia" w:hAnsiTheme="minorEastAsia" w:cs="Times New Roman"/>
          <w:sz w:val="24"/>
          <w:szCs w:val="24"/>
        </w:rPr>
      </w:pPr>
      <w:r w:rsidRPr="00E70EAE">
        <w:rPr>
          <w:rFonts w:asciiTheme="minorEastAsia" w:hAnsiTheme="minorEastAsia" w:cs="Times New Roman"/>
          <w:sz w:val="24"/>
          <w:szCs w:val="24"/>
        </w:rPr>
        <w:t>第</w:t>
      </w:r>
      <w:r w:rsidRPr="00E70EAE">
        <w:rPr>
          <w:rFonts w:asciiTheme="minorEastAsia" w:hAnsiTheme="minorEastAsia" w:cs="Times New Roman" w:hint="eastAsia"/>
          <w:sz w:val="24"/>
          <w:szCs w:val="24"/>
        </w:rPr>
        <w:t>2</w:t>
      </w:r>
      <w:r w:rsidRPr="00E70EAE">
        <w:rPr>
          <w:rFonts w:asciiTheme="minorEastAsia" w:hAnsiTheme="minorEastAsia" w:cs="Times New Roman"/>
          <w:sz w:val="24"/>
          <w:szCs w:val="24"/>
        </w:rPr>
        <w:t>包</w:t>
      </w:r>
      <w:r w:rsidRPr="00E70EAE">
        <w:rPr>
          <w:rFonts w:asciiTheme="minorEastAsia" w:hAnsiTheme="minorEastAsia" w:cs="Times New Roman" w:hint="eastAsia"/>
          <w:sz w:val="24"/>
          <w:szCs w:val="24"/>
        </w:rPr>
        <w:t>收费软件</w:t>
      </w:r>
      <w:r w:rsidR="00CB4B38">
        <w:rPr>
          <w:rFonts w:asciiTheme="minorEastAsia" w:hAnsiTheme="minorEastAsia" w:cs="Times New Roman" w:hint="eastAsia"/>
          <w:sz w:val="24"/>
          <w:szCs w:val="24"/>
        </w:rPr>
        <w:t>维护</w:t>
      </w:r>
      <w:r w:rsidR="00CB4B38" w:rsidRPr="00E70EAE">
        <w:rPr>
          <w:rFonts w:asciiTheme="minorEastAsia" w:hAnsiTheme="minorEastAsia" w:cs="Times New Roman" w:hint="eastAsia"/>
          <w:sz w:val="24"/>
          <w:szCs w:val="24"/>
        </w:rPr>
        <w:t>费</w:t>
      </w:r>
      <w:r w:rsidRPr="00E70EAE">
        <w:rPr>
          <w:rFonts w:asciiTheme="minorEastAsia" w:hAnsiTheme="minorEastAsia" w:cs="Times New Roman" w:hint="eastAsia"/>
          <w:sz w:val="24"/>
          <w:szCs w:val="24"/>
        </w:rPr>
        <w:t>采购</w:t>
      </w:r>
      <w:r w:rsidRPr="00E70EAE">
        <w:rPr>
          <w:rFonts w:asciiTheme="minorEastAsia" w:hAnsiTheme="minorEastAsia" w:cs="Times New Roman"/>
          <w:sz w:val="24"/>
          <w:szCs w:val="24"/>
        </w:rPr>
        <w:t>项目现使用的收费系统是合肥皖域信息科技有限公司提供的高校学生收费管理系统。为确保收费工作的正常运行，需进行日常维护</w:t>
      </w:r>
      <w:r w:rsidRPr="00E70EAE">
        <w:rPr>
          <w:rFonts w:asciiTheme="minorEastAsia" w:hAnsiTheme="minorEastAsia" w:cs="Times New Roman" w:hint="eastAsia"/>
          <w:sz w:val="24"/>
          <w:szCs w:val="24"/>
        </w:rPr>
        <w:t>。</w:t>
      </w:r>
    </w:p>
    <w:p w:rsidR="00CD7F02" w:rsidRDefault="004D6061">
      <w:pPr>
        <w:ind w:firstLine="482"/>
        <w:rPr>
          <w:rFonts w:asciiTheme="minorEastAsia" w:hAnsiTheme="minorEastAsia"/>
          <w:b/>
          <w:sz w:val="24"/>
          <w:szCs w:val="24"/>
        </w:rPr>
      </w:pPr>
      <w:r>
        <w:rPr>
          <w:rFonts w:asciiTheme="minorEastAsia" w:hAnsiTheme="minorEastAsia"/>
          <w:b/>
          <w:sz w:val="24"/>
          <w:szCs w:val="24"/>
        </w:rPr>
        <w:t>二、服务期限</w:t>
      </w:r>
    </w:p>
    <w:p w:rsidR="00CD7F02" w:rsidRDefault="004D6061">
      <w:pPr>
        <w:ind w:right="-11" w:firstLine="480"/>
        <w:rPr>
          <w:rFonts w:asciiTheme="minorEastAsia" w:hAnsiTheme="minorEastAsia" w:cs="Times New Roman"/>
          <w:sz w:val="24"/>
          <w:szCs w:val="24"/>
        </w:rPr>
      </w:pPr>
      <w:r>
        <w:rPr>
          <w:rFonts w:asciiTheme="minorEastAsia" w:hAnsiTheme="minorEastAsia" w:cs="Times New Roman"/>
          <w:sz w:val="24"/>
          <w:szCs w:val="24"/>
        </w:rPr>
        <w:t>自合同签订之日起三年。</w:t>
      </w:r>
    </w:p>
    <w:p w:rsidR="00A335EF" w:rsidRDefault="004D6061" w:rsidP="00A335EF">
      <w:pPr>
        <w:pStyle w:val="ab"/>
        <w:numPr>
          <w:ilvl w:val="0"/>
          <w:numId w:val="3"/>
        </w:numPr>
        <w:rPr>
          <w:rFonts w:asciiTheme="minorEastAsia" w:hAnsiTheme="minorEastAsia"/>
          <w:b/>
          <w:sz w:val="24"/>
          <w:szCs w:val="24"/>
        </w:rPr>
      </w:pPr>
      <w:r w:rsidRPr="00A335EF">
        <w:rPr>
          <w:rFonts w:asciiTheme="minorEastAsia" w:hAnsiTheme="minorEastAsia"/>
          <w:b/>
          <w:sz w:val="24"/>
          <w:szCs w:val="24"/>
        </w:rPr>
        <w:t>服务内容</w:t>
      </w:r>
    </w:p>
    <w:p w:rsidR="00A335EF" w:rsidRPr="00A335EF" w:rsidRDefault="004D6061" w:rsidP="00A335EF">
      <w:pPr>
        <w:pStyle w:val="ab"/>
        <w:numPr>
          <w:ilvl w:val="0"/>
          <w:numId w:val="7"/>
        </w:numPr>
        <w:rPr>
          <w:sz w:val="24"/>
        </w:rPr>
      </w:pPr>
      <w:r w:rsidRPr="00A335EF">
        <w:rPr>
          <w:sz w:val="24"/>
        </w:rPr>
        <w:t>产品出现</w:t>
      </w:r>
      <w:r w:rsidRPr="00A335EF">
        <w:rPr>
          <w:rFonts w:hint="eastAsia"/>
          <w:sz w:val="24"/>
        </w:rPr>
        <w:t>故障，</w:t>
      </w:r>
      <w:r w:rsidRPr="00A335EF">
        <w:rPr>
          <w:sz w:val="24"/>
        </w:rPr>
        <w:t>要确保</w:t>
      </w:r>
      <w:r w:rsidRPr="00A335EF">
        <w:rPr>
          <w:rFonts w:hint="eastAsia"/>
          <w:sz w:val="24"/>
        </w:rPr>
        <w:t>24</w:t>
      </w:r>
      <w:r w:rsidRPr="00A335EF">
        <w:rPr>
          <w:rFonts w:hint="eastAsia"/>
          <w:sz w:val="24"/>
        </w:rPr>
        <w:t>小时</w:t>
      </w:r>
      <w:r w:rsidRPr="00A335EF">
        <w:rPr>
          <w:sz w:val="24"/>
        </w:rPr>
        <w:t>内</w:t>
      </w:r>
      <w:r w:rsidRPr="00A335EF">
        <w:rPr>
          <w:rFonts w:hint="eastAsia"/>
          <w:sz w:val="24"/>
        </w:rPr>
        <w:t>响应</w:t>
      </w:r>
      <w:r w:rsidRPr="00A335EF">
        <w:rPr>
          <w:sz w:val="24"/>
        </w:rPr>
        <w:t>，</w:t>
      </w:r>
      <w:r w:rsidRPr="00A335EF">
        <w:rPr>
          <w:rFonts w:hint="eastAsia"/>
          <w:sz w:val="24"/>
        </w:rPr>
        <w:t>给予解决</w:t>
      </w:r>
      <w:r w:rsidRPr="00A335EF">
        <w:rPr>
          <w:sz w:val="24"/>
        </w:rPr>
        <w:t>或者</w:t>
      </w:r>
      <w:r w:rsidRPr="00A335EF">
        <w:rPr>
          <w:rFonts w:hint="eastAsia"/>
          <w:sz w:val="24"/>
        </w:rPr>
        <w:t>出具</w:t>
      </w:r>
      <w:r w:rsidRPr="00A335EF">
        <w:rPr>
          <w:sz w:val="24"/>
        </w:rPr>
        <w:t>解决方案；</w:t>
      </w:r>
    </w:p>
    <w:p w:rsidR="00A335EF" w:rsidRPr="00A335EF" w:rsidRDefault="00A335EF" w:rsidP="00A335EF">
      <w:pPr>
        <w:ind w:firstLineChars="200" w:firstLine="480"/>
        <w:rPr>
          <w:sz w:val="24"/>
        </w:rPr>
      </w:pPr>
      <w:r>
        <w:rPr>
          <w:rFonts w:hint="eastAsia"/>
          <w:sz w:val="24"/>
        </w:rPr>
        <w:t>2</w:t>
      </w:r>
      <w:r>
        <w:rPr>
          <w:rFonts w:hint="eastAsia"/>
          <w:sz w:val="24"/>
        </w:rPr>
        <w:t>、</w:t>
      </w:r>
      <w:r w:rsidR="004D6061" w:rsidRPr="00A335EF">
        <w:rPr>
          <w:rFonts w:hint="eastAsia"/>
          <w:sz w:val="24"/>
        </w:rPr>
        <w:t>保证财务</w:t>
      </w:r>
      <w:r w:rsidR="004D6061" w:rsidRPr="00A335EF">
        <w:rPr>
          <w:sz w:val="24"/>
        </w:rPr>
        <w:t>软件</w:t>
      </w:r>
      <w:r w:rsidR="005006CA" w:rsidRPr="00A335EF">
        <w:rPr>
          <w:rFonts w:hint="eastAsia"/>
          <w:sz w:val="24"/>
        </w:rPr>
        <w:t>、</w:t>
      </w:r>
      <w:r w:rsidR="005006CA" w:rsidRPr="00A335EF">
        <w:rPr>
          <w:sz w:val="24"/>
        </w:rPr>
        <w:t>收费软件</w:t>
      </w:r>
      <w:r w:rsidR="004D6061" w:rsidRPr="00A335EF">
        <w:rPr>
          <w:sz w:val="24"/>
        </w:rPr>
        <w:t>的正常运行</w:t>
      </w:r>
      <w:r w:rsidR="004D6061" w:rsidRPr="00A335EF">
        <w:rPr>
          <w:rFonts w:hint="eastAsia"/>
          <w:sz w:val="24"/>
        </w:rPr>
        <w:t>；</w:t>
      </w:r>
    </w:p>
    <w:p w:rsidR="00A335EF" w:rsidRDefault="00A335EF" w:rsidP="00A335EF">
      <w:pPr>
        <w:ind w:left="482"/>
        <w:rPr>
          <w:sz w:val="24"/>
        </w:rPr>
      </w:pPr>
      <w:r w:rsidRPr="00A335EF">
        <w:rPr>
          <w:sz w:val="24"/>
        </w:rPr>
        <w:t>3</w:t>
      </w:r>
      <w:r w:rsidRPr="00A335EF">
        <w:rPr>
          <w:rFonts w:hint="eastAsia"/>
          <w:sz w:val="24"/>
        </w:rPr>
        <w:t>、</w:t>
      </w:r>
      <w:r w:rsidR="004D6061" w:rsidRPr="00A335EF">
        <w:rPr>
          <w:rFonts w:hint="eastAsia"/>
          <w:sz w:val="24"/>
        </w:rPr>
        <w:t>未经同意不得将软件拷贝给第三方使用</w:t>
      </w:r>
      <w:r w:rsidR="006B1A83" w:rsidRPr="00A335EF">
        <w:rPr>
          <w:rFonts w:hint="eastAsia"/>
          <w:sz w:val="24"/>
        </w:rPr>
        <w:t>，</w:t>
      </w:r>
      <w:r w:rsidR="004D6061" w:rsidRPr="00A335EF">
        <w:rPr>
          <w:rFonts w:hint="eastAsia"/>
          <w:sz w:val="24"/>
        </w:rPr>
        <w:t>不得对软件进行解密；</w:t>
      </w:r>
    </w:p>
    <w:p w:rsidR="004D6061" w:rsidRPr="00A335EF" w:rsidRDefault="00A335EF" w:rsidP="00A335EF">
      <w:pPr>
        <w:ind w:left="482"/>
        <w:rPr>
          <w:rFonts w:asciiTheme="minorEastAsia" w:hAnsiTheme="minorEastAsia"/>
          <w:b/>
          <w:sz w:val="24"/>
          <w:szCs w:val="24"/>
        </w:rPr>
      </w:pPr>
      <w:r w:rsidRPr="00A335EF">
        <w:rPr>
          <w:rFonts w:asciiTheme="minorEastAsia" w:hAnsiTheme="minorEastAsia" w:hint="eastAsia"/>
          <w:sz w:val="24"/>
          <w:szCs w:val="24"/>
        </w:rPr>
        <w:t>4、</w:t>
      </w:r>
      <w:r w:rsidR="00096802">
        <w:rPr>
          <w:rFonts w:hint="eastAsia"/>
          <w:sz w:val="24"/>
        </w:rPr>
        <w:t>提供配套</w:t>
      </w:r>
      <w:r w:rsidR="00096802">
        <w:rPr>
          <w:sz w:val="24"/>
        </w:rPr>
        <w:t>的</w:t>
      </w:r>
      <w:r w:rsidR="008B786A">
        <w:rPr>
          <w:rFonts w:hint="eastAsia"/>
          <w:sz w:val="24"/>
        </w:rPr>
        <w:t>财务核算耗材</w:t>
      </w:r>
      <w:r w:rsidR="00096802">
        <w:rPr>
          <w:sz w:val="24"/>
        </w:rPr>
        <w:t>。</w:t>
      </w:r>
      <w:bookmarkStart w:id="0" w:name="_GoBack"/>
      <w:bookmarkEnd w:id="0"/>
    </w:p>
    <w:p w:rsidR="00A335EF" w:rsidRPr="00A335EF" w:rsidRDefault="00A335EF" w:rsidP="00A335EF">
      <w:pPr>
        <w:pStyle w:val="ab"/>
        <w:numPr>
          <w:ilvl w:val="0"/>
          <w:numId w:val="2"/>
        </w:numPr>
        <w:rPr>
          <w:rFonts w:asciiTheme="minorEastAsia" w:hAnsiTheme="minorEastAsia"/>
          <w:b/>
          <w:sz w:val="24"/>
          <w:szCs w:val="24"/>
        </w:rPr>
      </w:pPr>
      <w:r w:rsidRPr="00A335EF">
        <w:rPr>
          <w:rFonts w:asciiTheme="minorEastAsia" w:hAnsiTheme="minorEastAsia"/>
          <w:b/>
          <w:sz w:val="24"/>
          <w:szCs w:val="24"/>
        </w:rPr>
        <w:t>验收方式</w:t>
      </w:r>
    </w:p>
    <w:p w:rsidR="00A335EF" w:rsidRDefault="00A335EF" w:rsidP="00A335EF">
      <w:pPr>
        <w:pStyle w:val="ab"/>
        <w:widowControl w:val="0"/>
        <w:spacing w:after="0" w:line="400" w:lineRule="exact"/>
        <w:ind w:left="120" w:firstLineChars="150" w:firstLine="360"/>
        <w:jc w:val="both"/>
        <w:rPr>
          <w:sz w:val="24"/>
        </w:rPr>
      </w:pPr>
      <w:r w:rsidRPr="00A335EF">
        <w:rPr>
          <w:rFonts w:hint="eastAsia"/>
          <w:sz w:val="24"/>
        </w:rPr>
        <w:t>验收</w:t>
      </w:r>
      <w:r w:rsidRPr="00A335EF">
        <w:rPr>
          <w:sz w:val="24"/>
        </w:rPr>
        <w:t>由学院项目办组织验收小组进行验收</w:t>
      </w:r>
      <w:r w:rsidR="006C580A">
        <w:rPr>
          <w:rFonts w:hint="eastAsia"/>
          <w:sz w:val="24"/>
        </w:rPr>
        <w:t>。</w:t>
      </w:r>
    </w:p>
    <w:p w:rsidR="00A335EF" w:rsidRPr="00A335EF" w:rsidRDefault="00A335EF" w:rsidP="00A335EF">
      <w:pPr>
        <w:pStyle w:val="ab"/>
        <w:widowControl w:val="0"/>
        <w:spacing w:after="0" w:line="400" w:lineRule="exact"/>
        <w:ind w:left="120" w:firstLineChars="150" w:firstLine="360"/>
        <w:jc w:val="both"/>
        <w:rPr>
          <w:sz w:val="24"/>
        </w:rPr>
      </w:pPr>
    </w:p>
    <w:p w:rsidR="00CD7F02" w:rsidRDefault="00A335EF">
      <w:pPr>
        <w:ind w:firstLine="482"/>
        <w:rPr>
          <w:rFonts w:asciiTheme="minorEastAsia" w:hAnsiTheme="minorEastAsia"/>
          <w:b/>
          <w:sz w:val="24"/>
          <w:szCs w:val="24"/>
        </w:rPr>
      </w:pPr>
      <w:r>
        <w:rPr>
          <w:rFonts w:asciiTheme="minorEastAsia" w:hAnsiTheme="minorEastAsia" w:hint="eastAsia"/>
          <w:b/>
          <w:sz w:val="24"/>
          <w:szCs w:val="24"/>
        </w:rPr>
        <w:t>五</w:t>
      </w:r>
      <w:r w:rsidR="004D6061">
        <w:rPr>
          <w:rFonts w:asciiTheme="minorEastAsia" w:hAnsiTheme="minorEastAsia"/>
          <w:b/>
          <w:sz w:val="24"/>
          <w:szCs w:val="24"/>
        </w:rPr>
        <w:t>、付款方式</w:t>
      </w:r>
    </w:p>
    <w:p w:rsidR="00CD7F02" w:rsidRDefault="001461EA">
      <w:pPr>
        <w:ind w:firstLine="480"/>
        <w:rPr>
          <w:rFonts w:asciiTheme="minorEastAsia" w:hAnsiTheme="minorEastAsia"/>
          <w:sz w:val="24"/>
          <w:szCs w:val="24"/>
        </w:rPr>
      </w:pPr>
      <w:r>
        <w:rPr>
          <w:rFonts w:asciiTheme="minorEastAsia" w:hAnsiTheme="minorEastAsia" w:hint="eastAsia"/>
          <w:sz w:val="24"/>
          <w:szCs w:val="24"/>
        </w:rPr>
        <w:t>验收合格后</w:t>
      </w:r>
      <w:r>
        <w:rPr>
          <w:rFonts w:asciiTheme="minorEastAsia" w:hAnsiTheme="minorEastAsia"/>
          <w:sz w:val="24"/>
          <w:szCs w:val="24"/>
        </w:rPr>
        <w:t>于</w:t>
      </w:r>
      <w:r w:rsidR="004D6061">
        <w:rPr>
          <w:rFonts w:asciiTheme="minorEastAsia" w:hAnsiTheme="minorEastAsia"/>
          <w:sz w:val="24"/>
          <w:szCs w:val="24"/>
        </w:rPr>
        <w:t>每年</w:t>
      </w:r>
      <w:r w:rsidR="00921A14">
        <w:rPr>
          <w:rFonts w:asciiTheme="minorEastAsia" w:hAnsiTheme="minorEastAsia" w:hint="eastAsia"/>
          <w:sz w:val="24"/>
          <w:szCs w:val="24"/>
        </w:rPr>
        <w:t>12</w:t>
      </w:r>
      <w:r w:rsidR="004D6061">
        <w:rPr>
          <w:rFonts w:asciiTheme="minorEastAsia" w:hAnsiTheme="minorEastAsia"/>
          <w:sz w:val="24"/>
          <w:szCs w:val="24"/>
        </w:rPr>
        <w:t>月3</w:t>
      </w:r>
      <w:r w:rsidR="00921A14">
        <w:rPr>
          <w:rFonts w:asciiTheme="minorEastAsia" w:hAnsiTheme="minorEastAsia" w:hint="eastAsia"/>
          <w:sz w:val="24"/>
          <w:szCs w:val="24"/>
        </w:rPr>
        <w:t>1</w:t>
      </w:r>
      <w:r w:rsidR="00A335EF">
        <w:rPr>
          <w:rFonts w:asciiTheme="minorEastAsia" w:hAnsiTheme="minorEastAsia"/>
          <w:sz w:val="24"/>
          <w:szCs w:val="24"/>
        </w:rPr>
        <w:t>日</w:t>
      </w:r>
      <w:r w:rsidR="004D6061">
        <w:rPr>
          <w:rFonts w:asciiTheme="minorEastAsia" w:hAnsiTheme="minorEastAsia"/>
          <w:sz w:val="24"/>
          <w:szCs w:val="24"/>
        </w:rPr>
        <w:t>前向服务方支付一年的服务费用。</w:t>
      </w:r>
    </w:p>
    <w:p w:rsidR="00A335EF" w:rsidRPr="006B1A83" w:rsidRDefault="00A335EF">
      <w:pPr>
        <w:ind w:firstLine="480"/>
      </w:pPr>
    </w:p>
    <w:sectPr w:rsidR="00A335EF" w:rsidRPr="006B1A83">
      <w:pgSz w:w="11906" w:h="16838"/>
      <w:pgMar w:top="1440" w:right="1800" w:bottom="1440" w:left="1800" w:header="0" w:footer="0"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585" w:rsidRDefault="00692585" w:rsidP="006B1A83">
      <w:pPr>
        <w:spacing w:after="0" w:line="240" w:lineRule="auto"/>
      </w:pPr>
      <w:r>
        <w:separator/>
      </w:r>
    </w:p>
  </w:endnote>
  <w:endnote w:type="continuationSeparator" w:id="0">
    <w:p w:rsidR="00692585" w:rsidRDefault="00692585" w:rsidP="006B1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86"/>
    <w:family w:val="swiss"/>
    <w:pitch w:val="variable"/>
  </w:font>
  <w:font w:name="AR PL UMing HK">
    <w:panose1 w:val="00000000000000000000"/>
    <w:charset w:val="00"/>
    <w:family w:val="roman"/>
    <w:notTrueType/>
    <w:pitch w:val="default"/>
  </w:font>
  <w:font w:name="Lohit Devanagar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585" w:rsidRDefault="00692585" w:rsidP="006B1A83">
      <w:pPr>
        <w:spacing w:after="0" w:line="240" w:lineRule="auto"/>
      </w:pPr>
      <w:r>
        <w:separator/>
      </w:r>
    </w:p>
  </w:footnote>
  <w:footnote w:type="continuationSeparator" w:id="0">
    <w:p w:rsidR="00692585" w:rsidRDefault="00692585" w:rsidP="006B1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7F1F"/>
    <w:multiLevelType w:val="hybridMultilevel"/>
    <w:tmpl w:val="221E3F2C"/>
    <w:lvl w:ilvl="0" w:tplc="82846E9E">
      <w:start w:val="3"/>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05AD656B"/>
    <w:multiLevelType w:val="hybridMultilevel"/>
    <w:tmpl w:val="031245E2"/>
    <w:lvl w:ilvl="0" w:tplc="AB380288">
      <w:start w:val="1"/>
      <w:numFmt w:val="decimal"/>
      <w:lvlText w:val="%1、"/>
      <w:lvlJc w:val="left"/>
      <w:pPr>
        <w:tabs>
          <w:tab w:val="num" w:pos="927"/>
        </w:tabs>
        <w:ind w:left="927"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842B12"/>
    <w:multiLevelType w:val="hybridMultilevel"/>
    <w:tmpl w:val="C618FD30"/>
    <w:lvl w:ilvl="0" w:tplc="82B82E4E">
      <w:start w:val="1"/>
      <w:numFmt w:val="decimal"/>
      <w:lvlText w:val="%1、"/>
      <w:lvlJc w:val="left"/>
      <w:pPr>
        <w:ind w:left="842" w:hanging="360"/>
      </w:pPr>
      <w:rPr>
        <w:rFonts w:asciiTheme="minorEastAsia" w:hAnsiTheme="minorEastAsia"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21F27013"/>
    <w:multiLevelType w:val="hybridMultilevel"/>
    <w:tmpl w:val="BB14A006"/>
    <w:lvl w:ilvl="0" w:tplc="7906452A">
      <w:start w:val="3"/>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3E9C292F"/>
    <w:multiLevelType w:val="hybridMultilevel"/>
    <w:tmpl w:val="39A28D1E"/>
    <w:lvl w:ilvl="0" w:tplc="2B305AD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5A43766"/>
    <w:multiLevelType w:val="hybridMultilevel"/>
    <w:tmpl w:val="A5B487B6"/>
    <w:lvl w:ilvl="0" w:tplc="3A60CCAE">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7E8507B5"/>
    <w:multiLevelType w:val="hybridMultilevel"/>
    <w:tmpl w:val="EC46B73A"/>
    <w:lvl w:ilvl="0" w:tplc="9C283044">
      <w:start w:val="4"/>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6"/>
  </w:num>
  <w:num w:numId="3">
    <w:abstractNumId w:val="3"/>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F02"/>
    <w:rsid w:val="00096802"/>
    <w:rsid w:val="00096992"/>
    <w:rsid w:val="001461EA"/>
    <w:rsid w:val="00206DF2"/>
    <w:rsid w:val="00227A53"/>
    <w:rsid w:val="00341566"/>
    <w:rsid w:val="00350ACF"/>
    <w:rsid w:val="00367298"/>
    <w:rsid w:val="003A246F"/>
    <w:rsid w:val="004D6061"/>
    <w:rsid w:val="005006CA"/>
    <w:rsid w:val="00613CD1"/>
    <w:rsid w:val="00692585"/>
    <w:rsid w:val="006B1A83"/>
    <w:rsid w:val="006C580A"/>
    <w:rsid w:val="007A24D6"/>
    <w:rsid w:val="008B786A"/>
    <w:rsid w:val="008C1207"/>
    <w:rsid w:val="00921A14"/>
    <w:rsid w:val="00A335EF"/>
    <w:rsid w:val="00B61D64"/>
    <w:rsid w:val="00C377B2"/>
    <w:rsid w:val="00C71C84"/>
    <w:rsid w:val="00CB4B38"/>
    <w:rsid w:val="00CC007C"/>
    <w:rsid w:val="00CD7F02"/>
    <w:rsid w:val="00D523FA"/>
    <w:rsid w:val="00E70EAE"/>
    <w:rsid w:val="00ED3C76"/>
    <w:rsid w:val="00F93BF5"/>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A3114"/>
  <w15:docId w15:val="{E467EF25-ACA9-46ED-B699-178D55F6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140" w:line="288"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basedOn w:val="a0"/>
    <w:uiPriority w:val="99"/>
    <w:rsid w:val="00853195"/>
    <w:rPr>
      <w:sz w:val="18"/>
      <w:szCs w:val="18"/>
    </w:rPr>
  </w:style>
  <w:style w:type="character" w:customStyle="1" w:styleId="a4">
    <w:name w:val="页脚 字符"/>
    <w:basedOn w:val="a0"/>
    <w:uiPriority w:val="99"/>
    <w:rsid w:val="00853195"/>
    <w:rPr>
      <w:sz w:val="18"/>
      <w:szCs w:val="18"/>
    </w:rPr>
  </w:style>
  <w:style w:type="paragraph" w:styleId="a5">
    <w:name w:val="Title"/>
    <w:basedOn w:val="a"/>
    <w:next w:val="a"/>
    <w:pPr>
      <w:keepNext/>
      <w:spacing w:before="240" w:after="120"/>
    </w:pPr>
    <w:rPr>
      <w:rFonts w:ascii="Liberation Sans" w:eastAsia="AR PL UMing HK" w:hAnsi="Liberation Sans" w:cs="Lohit Devanagari"/>
      <w:sz w:val="28"/>
      <w:szCs w:val="28"/>
    </w:rPr>
  </w:style>
  <w:style w:type="paragraph" w:styleId="a6">
    <w:name w:val="List"/>
    <w:basedOn w:val="a"/>
    <w:rPr>
      <w:rFonts w:cs="Lohit Devanagari"/>
    </w:rPr>
  </w:style>
  <w:style w:type="paragraph" w:styleId="a7">
    <w:name w:val="caption"/>
    <w:basedOn w:val="a"/>
    <w:pPr>
      <w:suppressLineNumbers/>
      <w:spacing w:before="120" w:after="120"/>
    </w:pPr>
    <w:rPr>
      <w:rFonts w:cs="Lohit Devanagari"/>
      <w:i/>
      <w:iCs/>
      <w:sz w:val="24"/>
      <w:szCs w:val="24"/>
    </w:rPr>
  </w:style>
  <w:style w:type="paragraph" w:customStyle="1" w:styleId="a8">
    <w:name w:val="索引"/>
    <w:basedOn w:val="a"/>
    <w:pPr>
      <w:suppressLineNumbers/>
    </w:pPr>
    <w:rPr>
      <w:rFonts w:cs="Lohit Devanagari"/>
    </w:rPr>
  </w:style>
  <w:style w:type="paragraph" w:styleId="a9">
    <w:name w:val="header"/>
    <w:basedOn w:val="a"/>
    <w:uiPriority w:val="99"/>
    <w:unhideWhenUsed/>
    <w:rsid w:val="00853195"/>
    <w:pPr>
      <w:pBdr>
        <w:bottom w:val="single" w:sz="6" w:space="1" w:color="00000A"/>
      </w:pBdr>
      <w:tabs>
        <w:tab w:val="center" w:pos="4153"/>
        <w:tab w:val="right" w:pos="8306"/>
      </w:tabs>
      <w:jc w:val="center"/>
    </w:pPr>
    <w:rPr>
      <w:sz w:val="18"/>
      <w:szCs w:val="18"/>
    </w:rPr>
  </w:style>
  <w:style w:type="paragraph" w:styleId="aa">
    <w:name w:val="footer"/>
    <w:basedOn w:val="a"/>
    <w:uiPriority w:val="99"/>
    <w:unhideWhenUsed/>
    <w:rsid w:val="00853195"/>
    <w:pPr>
      <w:tabs>
        <w:tab w:val="center" w:pos="4153"/>
        <w:tab w:val="right" w:pos="8306"/>
      </w:tabs>
    </w:pPr>
    <w:rPr>
      <w:sz w:val="18"/>
      <w:szCs w:val="18"/>
    </w:rPr>
  </w:style>
  <w:style w:type="paragraph" w:styleId="ab">
    <w:name w:val="List Paragraph"/>
    <w:basedOn w:val="a"/>
    <w:uiPriority w:val="34"/>
    <w:qFormat/>
    <w:rsid w:val="003E70FD"/>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276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任维</dc:creator>
  <cp:lastModifiedBy>Administrator</cp:lastModifiedBy>
  <cp:revision>215</cp:revision>
  <cp:lastPrinted>2020-01-06T02:57:00Z</cp:lastPrinted>
  <dcterms:created xsi:type="dcterms:W3CDTF">2020-01-06T02:43:00Z</dcterms:created>
  <dcterms:modified xsi:type="dcterms:W3CDTF">2023-02-21T08:00:00Z</dcterms:modified>
  <dc:language>zh-CN</dc:language>
</cp:coreProperties>
</file>