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询 价 函</w:t>
      </w:r>
    </w:p>
    <w:p>
      <w:pPr>
        <w:rPr>
          <w:rFonts w:ascii="仿宋_GB2312" w:hAnsi="等线" w:eastAsia="仿宋_GB2312" w:cs="Times New Roman"/>
          <w:sz w:val="28"/>
          <w:szCs w:val="28"/>
          <w:u w:val="single"/>
        </w:rPr>
      </w:pPr>
      <w:r>
        <w:rPr>
          <w:rFonts w:hint="eastAsia" w:ascii="仿宋_GB2312" w:hAnsi="等线" w:eastAsia="仿宋_GB2312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等线" w:eastAsia="仿宋_GB2312" w:cs="Times New Roman"/>
          <w:sz w:val="28"/>
          <w:szCs w:val="28"/>
        </w:rPr>
        <w:t>公司：</w:t>
      </w:r>
    </w:p>
    <w:p>
      <w:pPr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我院学生处现询价采购</w:t>
      </w:r>
      <w:r>
        <w:rPr>
          <w:rFonts w:hint="eastAsia" w:ascii="仿宋_GB2312" w:hAnsi="ˎ̥" w:eastAsia="仿宋_GB2312" w:cs="宋体"/>
          <w:bCs/>
          <w:color w:val="333333"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bCs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 w:cs="宋体"/>
          <w:bCs/>
          <w:color w:val="333333"/>
          <w:kern w:val="0"/>
          <w:sz w:val="28"/>
          <w:szCs w:val="28"/>
        </w:rPr>
        <w:t>届毕业生图像信息采集服务</w:t>
      </w:r>
      <w:r>
        <w:rPr>
          <w:rFonts w:hint="eastAsia" w:ascii="仿宋_GB2312" w:hAnsi="等线" w:eastAsia="仿宋_GB2312" w:cs="Times New Roman"/>
          <w:sz w:val="28"/>
          <w:szCs w:val="28"/>
        </w:rPr>
        <w:t>，主要内容为</w:t>
      </w:r>
      <w:r>
        <w:rPr>
          <w:rFonts w:hint="eastAsia" w:ascii="仿宋_GB2312" w:hAnsi="ˎ̥" w:eastAsia="仿宋_GB2312" w:cs="宋体"/>
          <w:bCs/>
          <w:color w:val="333333"/>
          <w:kern w:val="0"/>
          <w:sz w:val="28"/>
          <w:szCs w:val="28"/>
        </w:rPr>
        <w:t>图像信息采集</w:t>
      </w:r>
      <w:r>
        <w:rPr>
          <w:rFonts w:hint="eastAsia" w:ascii="仿宋_GB2312" w:hAnsi="等线" w:eastAsia="仿宋_GB2312" w:cs="Times New Roman"/>
          <w:sz w:val="28"/>
          <w:szCs w:val="28"/>
        </w:rPr>
        <w:t>，具体内容见下表。</w:t>
      </w:r>
    </w:p>
    <w:p>
      <w:pPr>
        <w:ind w:firstLine="560" w:firstLineChars="200"/>
        <w:rPr>
          <w:rFonts w:hint="eastAsia"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来电或传真请接洽我部门侯老师，电话0551-63811755。并请惠示贵公司联系人员及通讯方式。</w:t>
      </w:r>
    </w:p>
    <w:p>
      <w:pPr>
        <w:ind w:left="678" w:leftChars="256" w:hanging="140" w:hangingChars="50"/>
        <w:rPr>
          <w:rFonts w:ascii="仿宋_GB2312" w:hAnsi="等线" w:eastAsia="仿宋_GB2312" w:cs="Times New Roman"/>
          <w:sz w:val="28"/>
          <w:szCs w:val="28"/>
        </w:rPr>
      </w:pPr>
    </w:p>
    <w:p>
      <w:pPr>
        <w:ind w:left="678" w:leftChars="256" w:hanging="140" w:hangingChars="5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 xml:space="preserve">                              安徽新闻出版职业技术学院</w:t>
      </w:r>
    </w:p>
    <w:p>
      <w:pPr>
        <w:ind w:left="678" w:leftChars="256" w:hanging="140" w:hangingChars="50"/>
        <w:rPr>
          <w:rFonts w:hint="default" w:ascii="仿宋_GB2312" w:hAnsi="等线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 xml:space="preserve">                                       20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>22</w:t>
      </w:r>
      <w:r>
        <w:rPr>
          <w:rFonts w:hint="eastAsia" w:ascii="仿宋_GB2312" w:hAnsi="等线" w:eastAsia="仿宋_GB2312" w:cs="Times New Roman"/>
          <w:sz w:val="28"/>
          <w:szCs w:val="28"/>
        </w:rPr>
        <w:t>-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等线" w:eastAsia="仿宋_GB2312" w:cs="Times New Roman"/>
          <w:sz w:val="28"/>
          <w:szCs w:val="28"/>
        </w:rPr>
        <w:t>-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>6</w:t>
      </w:r>
    </w:p>
    <w:p>
      <w:pPr>
        <w:rPr>
          <w:rFonts w:ascii="仿宋_GB2312" w:hAnsi="等线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等线" w:eastAsia="仿宋_GB2312" w:cs="Times New Roman"/>
          <w:sz w:val="28"/>
          <w:szCs w:val="28"/>
        </w:rPr>
      </w:pPr>
      <w:r>
        <w:rPr>
          <w:rFonts w:ascii="仿宋_GB2312" w:hAnsi="等线" w:eastAsia="仿宋_GB2312" w:cs="Times New Roman"/>
          <w:sz w:val="28"/>
          <w:szCs w:val="28"/>
        </w:rPr>
        <w:br w:type="page"/>
      </w:r>
    </w:p>
    <w:p>
      <w:pPr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报价回执：</w:t>
      </w:r>
    </w:p>
    <w:tbl>
      <w:tblPr>
        <w:tblStyle w:val="6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17"/>
        <w:gridCol w:w="3089"/>
        <w:gridCol w:w="1022"/>
        <w:gridCol w:w="866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规格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数量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电子图片</w:t>
            </w:r>
          </w:p>
        </w:tc>
        <w:tc>
          <w:tcPr>
            <w:tcW w:w="3089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规格为120×160，头上部空1/10，头部占7/10，肩部占1/5，左右各空1/10；图片背景为浅蓝色；图片文件要求为JPG格式，原始电子图片尺寸不小于480×640像素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。并将电子图片上传到中国高等教育学信网。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  <w:r>
              <w:rPr>
                <w:rFonts w:ascii="宋体" w:hAnsi="宋体" w:eastAsia="宋体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Courier Ne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纸质照片</w:t>
            </w:r>
          </w:p>
        </w:tc>
        <w:tc>
          <w:tcPr>
            <w:tcW w:w="308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一版包含2寸的4张，照片必须清晰、光滑、规整，背胶冲洗（非大头贴及打印照片），粘性较好，手揭方便。纸质图片必须含有班级、学号、姓名、身份证号等信息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系、</w:t>
            </w:r>
            <w:r>
              <w:rPr>
                <w:rFonts w:ascii="仿宋" w:hAnsi="仿宋" w:eastAsia="仿宋"/>
                <w:sz w:val="24"/>
                <w:szCs w:val="24"/>
              </w:rPr>
              <w:t>专业、班级分装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人像比对</w:t>
            </w:r>
          </w:p>
        </w:tc>
        <w:tc>
          <w:tcPr>
            <w:tcW w:w="308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采集人员身份证照片、高招录取照片、采集到的学历电子照片进行人像比对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。并承诺比分值与学信网的比分相近或几乎相同。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按 “一生一档”要求提供图像比对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电子版及纸质彩印版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3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数量为2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届毕业生人数，实际结算总价按实际人数计算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ind w:firstLine="720" w:firstLineChars="30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从采集、处理制作、人脸比对及纸照片背胶制作均由公司独立完成，无外包，保证质量，避免学生信息外泄。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总计</w:t>
            </w:r>
          </w:p>
        </w:tc>
        <w:tc>
          <w:tcPr>
            <w:tcW w:w="667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元</w:t>
            </w:r>
          </w:p>
        </w:tc>
      </w:tr>
    </w:tbl>
    <w:p>
      <w:pPr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注：以上单价包含货物费用、发票开具费用、送货上门费用等全部费用。</w:t>
      </w:r>
    </w:p>
    <w:p>
      <w:pPr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 xml:space="preserve">报价联系人： </w:t>
      </w:r>
      <w:r>
        <w:rPr>
          <w:rFonts w:ascii="仿宋_GB2312" w:hAnsi="等线" w:eastAsia="仿宋_GB2312" w:cs="Times New Roman"/>
          <w:sz w:val="28"/>
          <w:szCs w:val="28"/>
        </w:rPr>
        <w:t xml:space="preserve">                         </w:t>
      </w:r>
      <w:r>
        <w:rPr>
          <w:rFonts w:hint="eastAsia" w:ascii="仿宋_GB2312" w:hAnsi="等线" w:eastAsia="仿宋_GB2312" w:cs="Times New Roman"/>
          <w:sz w:val="28"/>
          <w:szCs w:val="28"/>
        </w:rPr>
        <w:t>电话：</w:t>
      </w:r>
    </w:p>
    <w:p>
      <w:pPr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报价单位公章：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A"/>
    <w:rsid w:val="00051A78"/>
    <w:rsid w:val="000614EF"/>
    <w:rsid w:val="000C1B3E"/>
    <w:rsid w:val="0012073B"/>
    <w:rsid w:val="001D0B7B"/>
    <w:rsid w:val="00222B52"/>
    <w:rsid w:val="002A580B"/>
    <w:rsid w:val="002F583E"/>
    <w:rsid w:val="00513A4A"/>
    <w:rsid w:val="00633E2F"/>
    <w:rsid w:val="006943F2"/>
    <w:rsid w:val="006A7B45"/>
    <w:rsid w:val="006E6F15"/>
    <w:rsid w:val="00726B64"/>
    <w:rsid w:val="007B6663"/>
    <w:rsid w:val="007D52FE"/>
    <w:rsid w:val="007F03C7"/>
    <w:rsid w:val="007F6E04"/>
    <w:rsid w:val="00892207"/>
    <w:rsid w:val="009126AA"/>
    <w:rsid w:val="0091778A"/>
    <w:rsid w:val="00AD67A3"/>
    <w:rsid w:val="00BE7B3B"/>
    <w:rsid w:val="00C66E5A"/>
    <w:rsid w:val="00C70ACB"/>
    <w:rsid w:val="00C758E1"/>
    <w:rsid w:val="00C93D6C"/>
    <w:rsid w:val="00D223C2"/>
    <w:rsid w:val="00D80411"/>
    <w:rsid w:val="00DB2D6E"/>
    <w:rsid w:val="00ED3C22"/>
    <w:rsid w:val="00F012C6"/>
    <w:rsid w:val="00F1575A"/>
    <w:rsid w:val="022C6E4F"/>
    <w:rsid w:val="082C3065"/>
    <w:rsid w:val="08FA4CA1"/>
    <w:rsid w:val="0AD14C53"/>
    <w:rsid w:val="0B37088D"/>
    <w:rsid w:val="0F16179C"/>
    <w:rsid w:val="106270AD"/>
    <w:rsid w:val="12CE6ADB"/>
    <w:rsid w:val="16036477"/>
    <w:rsid w:val="18BB4B51"/>
    <w:rsid w:val="1A1E0A87"/>
    <w:rsid w:val="1E8A5026"/>
    <w:rsid w:val="20765541"/>
    <w:rsid w:val="23B00EB9"/>
    <w:rsid w:val="24D734C8"/>
    <w:rsid w:val="27E3128B"/>
    <w:rsid w:val="2B29718E"/>
    <w:rsid w:val="2E63167C"/>
    <w:rsid w:val="2F004834"/>
    <w:rsid w:val="2F1017E7"/>
    <w:rsid w:val="2FAD2F1B"/>
    <w:rsid w:val="310E1E21"/>
    <w:rsid w:val="31A16195"/>
    <w:rsid w:val="327A718D"/>
    <w:rsid w:val="32EB6ECF"/>
    <w:rsid w:val="33A03B9F"/>
    <w:rsid w:val="358D4500"/>
    <w:rsid w:val="363318D8"/>
    <w:rsid w:val="37174D90"/>
    <w:rsid w:val="37EA6F26"/>
    <w:rsid w:val="38526FB5"/>
    <w:rsid w:val="388E2B1D"/>
    <w:rsid w:val="38E47776"/>
    <w:rsid w:val="3B8118B1"/>
    <w:rsid w:val="3C266E3B"/>
    <w:rsid w:val="3C597A09"/>
    <w:rsid w:val="3ECC2B26"/>
    <w:rsid w:val="40423839"/>
    <w:rsid w:val="40A737E0"/>
    <w:rsid w:val="416F3DDD"/>
    <w:rsid w:val="41D731B7"/>
    <w:rsid w:val="466D3135"/>
    <w:rsid w:val="4A373EA6"/>
    <w:rsid w:val="4AB653BC"/>
    <w:rsid w:val="4BBB57EC"/>
    <w:rsid w:val="4CBB0E51"/>
    <w:rsid w:val="502D70ED"/>
    <w:rsid w:val="54BF674E"/>
    <w:rsid w:val="551277A7"/>
    <w:rsid w:val="575C6AAA"/>
    <w:rsid w:val="585776B9"/>
    <w:rsid w:val="58A562A0"/>
    <w:rsid w:val="59987572"/>
    <w:rsid w:val="59CB3D85"/>
    <w:rsid w:val="5A32360E"/>
    <w:rsid w:val="5A6F05B4"/>
    <w:rsid w:val="5BCB4251"/>
    <w:rsid w:val="5C15507A"/>
    <w:rsid w:val="5DC34D36"/>
    <w:rsid w:val="5EB42C95"/>
    <w:rsid w:val="60EC2386"/>
    <w:rsid w:val="61F12F67"/>
    <w:rsid w:val="62300769"/>
    <w:rsid w:val="655F791E"/>
    <w:rsid w:val="65917E3D"/>
    <w:rsid w:val="6A724054"/>
    <w:rsid w:val="6D154393"/>
    <w:rsid w:val="6DB95498"/>
    <w:rsid w:val="6E182E97"/>
    <w:rsid w:val="700552F1"/>
    <w:rsid w:val="75DA02A7"/>
    <w:rsid w:val="794F366A"/>
    <w:rsid w:val="7D7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2940" w:right="2841"/>
      <w:jc w:val="center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 w:line="400" w:lineRule="atLeast"/>
      <w:ind w:firstLine="426"/>
    </w:pPr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391</Words>
  <Characters>443</Characters>
  <Lines>4</Lines>
  <Paragraphs>1</Paragraphs>
  <TotalTime>0</TotalTime>
  <ScaleCrop>false</ScaleCrop>
  <LinksUpToDate>false</LinksUpToDate>
  <CharactersWithSpaces>588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2018-05-10T02:59:00Z</dcterms:created>
  <dc:creator>罗资刚</dc:creator>
  <cp:lastModifiedBy>侯冉</cp:lastModifiedBy>
  <dcterms:modified xsi:type="dcterms:W3CDTF">2022-05-06T01:56:49Z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E5F8F64342F4449489D55C9520A7A484</vt:lpwstr>
  </property>
</Properties>
</file>