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18" w:rsidRDefault="00C02E18" w:rsidP="007F47A4">
      <w:pPr>
        <w:pStyle w:val="Heading2"/>
        <w:spacing w:line="500" w:lineRule="exact"/>
        <w:rPr>
          <w:rFonts w:ascii="宋体" w:eastAsia="宋体" w:hAnsi="宋体" w:cs="Times New Roman"/>
        </w:rPr>
      </w:pPr>
      <w:bookmarkStart w:id="0" w:name="_Toc23486"/>
      <w:r>
        <w:rPr>
          <w:rFonts w:ascii="宋体" w:eastAsia="宋体" w:hAnsi="宋体" w:cs="宋体" w:hint="eastAsia"/>
        </w:rPr>
        <w:t>采购需求</w:t>
      </w:r>
      <w:bookmarkEnd w:id="0"/>
    </w:p>
    <w:p w:rsidR="00C02E18" w:rsidRDefault="00C02E18" w:rsidP="008847F4">
      <w:pPr>
        <w:spacing w:line="360" w:lineRule="auto"/>
        <w:rPr>
          <w:rFonts w:ascii="宋体"/>
          <w:sz w:val="24"/>
          <w:szCs w:val="24"/>
        </w:rPr>
      </w:pPr>
      <w:bookmarkStart w:id="1" w:name="_Hlt509716920"/>
      <w:bookmarkEnd w:id="1"/>
      <w:r>
        <w:rPr>
          <w:rFonts w:ascii="宋体" w:hAnsi="宋体" w:cs="宋体" w:hint="eastAsia"/>
          <w:sz w:val="24"/>
          <w:szCs w:val="24"/>
        </w:rPr>
        <w:t>前注：</w:t>
      </w:r>
    </w:p>
    <w:p w:rsidR="00C02E18" w:rsidRDefault="00C02E18" w:rsidP="008847F4">
      <w:pPr>
        <w:spacing w:line="360" w:lineRule="auto"/>
        <w:jc w:val="left"/>
        <w:rPr>
          <w:rFonts w:ascii="宋体"/>
          <w:sz w:val="24"/>
          <w:szCs w:val="24"/>
        </w:rPr>
      </w:pPr>
      <w:r>
        <w:rPr>
          <w:rFonts w:ascii="宋体" w:hAnsi="宋体" w:cs="宋体"/>
          <w:sz w:val="24"/>
          <w:szCs w:val="24"/>
        </w:rPr>
        <w:t>1</w:t>
      </w:r>
      <w:r>
        <w:rPr>
          <w:rFonts w:ascii="宋体" w:hAnsi="宋体" w:cs="宋体" w:hint="eastAsia"/>
          <w:sz w:val="24"/>
          <w:szCs w:val="24"/>
        </w:rPr>
        <w:t>）本需求中提出的技术方案仅为参考，如无明确限制，投标人可以进行优化，提供满足用户实际需要的更优（或者性能实质上不低于的）技术方案或者设备配置，且此方案或配置须经评委会审核认可；</w:t>
      </w:r>
      <w:r>
        <w:rPr>
          <w:rFonts w:ascii="宋体" w:hAnsi="宋体" w:cs="宋体"/>
          <w:sz w:val="24"/>
          <w:szCs w:val="24"/>
        </w:rPr>
        <w:t>2</w:t>
      </w:r>
      <w:r>
        <w:rPr>
          <w:rFonts w:ascii="宋体" w:hAnsi="宋体" w:cs="宋体" w:hint="eastAsia"/>
          <w:sz w:val="24"/>
          <w:szCs w:val="24"/>
        </w:rPr>
        <w:t>）为鼓励不同品牌的充分竞争，如某产品的参数或要求属于个别品牌专有，</w:t>
      </w:r>
      <w:r w:rsidRPr="00267B33">
        <w:rPr>
          <w:rFonts w:ascii="宋体" w:hAnsi="宋体" w:cs="宋体" w:hint="eastAsia"/>
          <w:sz w:val="24"/>
          <w:szCs w:val="24"/>
        </w:rPr>
        <w:t>则</w:t>
      </w:r>
      <w:r>
        <w:rPr>
          <w:rFonts w:ascii="宋体" w:hAnsi="宋体" w:cs="宋体" w:hint="eastAsia"/>
          <w:sz w:val="24"/>
          <w:szCs w:val="24"/>
        </w:rPr>
        <w:t>该技术参数及要求不具有限制性，投标人可对该参数或要求进行适当调整，并应当说明调整的理由，且此调整须经评委会审核认可；</w:t>
      </w:r>
    </w:p>
    <w:p w:rsidR="00C02E18" w:rsidRDefault="00C02E18" w:rsidP="008847F4">
      <w:pPr>
        <w:spacing w:line="360" w:lineRule="auto"/>
        <w:jc w:val="left"/>
        <w:rPr>
          <w:rFonts w:ascii="宋体"/>
          <w:sz w:val="24"/>
          <w:szCs w:val="24"/>
        </w:rPr>
      </w:pPr>
      <w:r>
        <w:rPr>
          <w:rFonts w:ascii="宋体" w:hAnsi="宋体" w:cs="宋体"/>
          <w:sz w:val="24"/>
          <w:szCs w:val="24"/>
        </w:rPr>
        <w:t>3</w:t>
      </w:r>
      <w:r>
        <w:rPr>
          <w:rFonts w:ascii="宋体" w:hAnsi="宋体" w:cs="宋体" w:hint="eastAsia"/>
          <w:sz w:val="24"/>
          <w:szCs w:val="24"/>
        </w:rPr>
        <w:t>）投标人应当在投标文件中列出完成本项目并通过验收所需的所有各项服务等明细表及全部费用。中标人必须确保整体通过用户方及有关主管部门验收</w:t>
      </w:r>
      <w:r>
        <w:rPr>
          <w:rFonts w:ascii="宋体" w:cs="宋体"/>
          <w:sz w:val="24"/>
          <w:szCs w:val="24"/>
        </w:rPr>
        <w:t>,</w:t>
      </w:r>
      <w:r>
        <w:rPr>
          <w:rFonts w:ascii="宋体" w:hAnsi="宋体" w:cs="宋体" w:hint="eastAsia"/>
          <w:sz w:val="24"/>
          <w:szCs w:val="24"/>
        </w:rPr>
        <w:t>所发生的验收费用由中标人承担；投标人应自行踏勘施工建设现场，如投标人因未及时踏勘现场而导致的报价缺项漏项废标、或中标后无法完工，投标人自行承担一切后果；</w:t>
      </w:r>
      <w:r>
        <w:rPr>
          <w:rFonts w:ascii="宋体" w:hAnsi="宋体" w:cs="宋体"/>
          <w:sz w:val="24"/>
          <w:szCs w:val="24"/>
        </w:rPr>
        <w:t>4</w:t>
      </w:r>
      <w:r>
        <w:rPr>
          <w:rFonts w:ascii="宋体" w:hAnsi="宋体" w:cs="宋体" w:hint="eastAsia"/>
          <w:sz w:val="24"/>
          <w:szCs w:val="24"/>
        </w:rPr>
        <w:t>）如对本招标文件有任何疑问或澄清要求，请按本招标文件“投标人须知前附表”中的约定方式联系采购人，或接受答疑截止时间前联系采购人</w:t>
      </w:r>
      <w:r>
        <w:rPr>
          <w:rFonts w:ascii="宋体" w:cs="宋体"/>
          <w:sz w:val="24"/>
          <w:szCs w:val="24"/>
        </w:rPr>
        <w:t>,</w:t>
      </w:r>
      <w:r>
        <w:rPr>
          <w:rFonts w:ascii="宋体" w:hAnsi="宋体" w:cs="宋体" w:hint="eastAsia"/>
          <w:sz w:val="24"/>
          <w:szCs w:val="24"/>
        </w:rPr>
        <w:t>否则视同理解和接受。</w:t>
      </w:r>
    </w:p>
    <w:p w:rsidR="00C02E18" w:rsidRPr="0058033F" w:rsidRDefault="00C02E18" w:rsidP="003574CA">
      <w:pPr>
        <w:spacing w:beforeLines="100"/>
        <w:jc w:val="center"/>
        <w:rPr>
          <w:b/>
          <w:bCs/>
          <w:sz w:val="30"/>
          <w:szCs w:val="30"/>
        </w:rPr>
      </w:pPr>
      <w:r w:rsidRPr="0058033F">
        <w:rPr>
          <w:rFonts w:cs="宋体" w:hint="eastAsia"/>
          <w:b/>
          <w:bCs/>
          <w:sz w:val="30"/>
          <w:szCs w:val="30"/>
        </w:rPr>
        <w:t>项目需求说明</w:t>
      </w:r>
    </w:p>
    <w:p w:rsidR="00C02E18" w:rsidRDefault="00C02E18" w:rsidP="00852760">
      <w:pPr>
        <w:spacing w:line="360" w:lineRule="auto"/>
        <w:ind w:leftChars="39" w:left="31680" w:firstLineChars="200" w:firstLine="31680"/>
        <w:rPr>
          <w:rFonts w:ascii="新宋体" w:eastAsia="新宋体" w:hAnsi="新宋体"/>
          <w:color w:val="000000"/>
          <w:sz w:val="24"/>
          <w:szCs w:val="24"/>
        </w:rPr>
      </w:pPr>
      <w:r>
        <w:rPr>
          <w:rFonts w:ascii="新宋体" w:eastAsia="新宋体" w:hAnsi="新宋体" w:cs="新宋体"/>
          <w:color w:val="000000"/>
          <w:sz w:val="24"/>
          <w:szCs w:val="24"/>
        </w:rPr>
        <w:t>1</w:t>
      </w:r>
      <w:r>
        <w:rPr>
          <w:rFonts w:ascii="新宋体" w:eastAsia="新宋体" w:hAnsi="新宋体" w:cs="新宋体" w:hint="eastAsia"/>
          <w:color w:val="000000"/>
          <w:sz w:val="24"/>
          <w:szCs w:val="24"/>
        </w:rPr>
        <w:t>、文献资料搬迁</w:t>
      </w:r>
    </w:p>
    <w:p w:rsidR="00C02E18" w:rsidRDefault="00C02E18" w:rsidP="00852760">
      <w:pPr>
        <w:spacing w:line="360" w:lineRule="auto"/>
        <w:ind w:leftChars="39" w:left="31680" w:firstLineChars="200" w:firstLine="31680"/>
        <w:rPr>
          <w:rFonts w:ascii="新宋体" w:eastAsia="新宋体" w:hAnsi="新宋体"/>
          <w:color w:val="000000"/>
          <w:kern w:val="0"/>
          <w:sz w:val="28"/>
          <w:szCs w:val="28"/>
        </w:rPr>
      </w:pPr>
      <w:r>
        <w:rPr>
          <w:rFonts w:ascii="新宋体" w:eastAsia="新宋体" w:hAnsi="新宋体" w:cs="新宋体" w:hint="eastAsia"/>
          <w:color w:val="000000"/>
          <w:sz w:val="24"/>
          <w:szCs w:val="24"/>
        </w:rPr>
        <w:t>对所有</w:t>
      </w:r>
      <w:r>
        <w:rPr>
          <w:rFonts w:ascii="新宋体" w:eastAsia="新宋体" w:hAnsi="新宋体" w:cs="新宋体" w:hint="eastAsia"/>
          <w:color w:val="000000"/>
          <w:kern w:val="0"/>
          <w:sz w:val="24"/>
          <w:szCs w:val="24"/>
        </w:rPr>
        <w:t>文献资料</w:t>
      </w:r>
      <w:r>
        <w:rPr>
          <w:rFonts w:ascii="新宋体" w:eastAsia="新宋体" w:hAnsi="新宋体" w:cs="新宋体" w:hint="eastAsia"/>
          <w:color w:val="000000"/>
          <w:sz w:val="24"/>
          <w:szCs w:val="24"/>
        </w:rPr>
        <w:t>（主要典藏地为西边工厂三楼）进行有序下架、标记打包（打包材料自备），搬运到学校新馆指定地点后（详见附件</w:t>
      </w:r>
      <w:r>
        <w:rPr>
          <w:rFonts w:ascii="新宋体" w:eastAsia="新宋体" w:hAnsi="新宋体" w:cs="新宋体"/>
          <w:color w:val="000000"/>
          <w:sz w:val="24"/>
          <w:szCs w:val="24"/>
        </w:rPr>
        <w:t>2</w:t>
      </w:r>
      <w:r>
        <w:rPr>
          <w:rFonts w:ascii="新宋体" w:eastAsia="新宋体" w:hAnsi="新宋体" w:cs="新宋体" w:hint="eastAsia"/>
          <w:color w:val="000000"/>
          <w:sz w:val="24"/>
          <w:szCs w:val="24"/>
        </w:rPr>
        <w:t>），进行拆包上架、理架等有序化工作，具体工作为：</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1</w:t>
      </w:r>
      <w:r>
        <w:rPr>
          <w:rFonts w:ascii="新宋体" w:eastAsia="新宋体" w:hAnsi="新宋体" w:cs="新宋体" w:hint="eastAsia"/>
          <w:color w:val="000000"/>
          <w:kern w:val="0"/>
          <w:sz w:val="24"/>
          <w:szCs w:val="24"/>
        </w:rPr>
        <w:t>）、分布在西边工厂三楼的图书，须从书架上按要求整理、抽出、下架、打包、搬运、装车、运输、卸车、搬运、上架、整理等有序化工作；</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2</w:t>
      </w:r>
      <w:r>
        <w:rPr>
          <w:rFonts w:ascii="新宋体" w:eastAsia="新宋体" w:hAnsi="新宋体" w:cs="新宋体" w:hint="eastAsia"/>
          <w:color w:val="000000"/>
          <w:kern w:val="0"/>
          <w:sz w:val="24"/>
          <w:szCs w:val="24"/>
        </w:rPr>
        <w:t>）、分布在教学楼一楼的过刊、专业图书和参考工具书已经进行打包完毕，需进行搬运、装车、运输、卸车、搬运、上架、整理等有序化工作；</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3</w:t>
      </w:r>
      <w:r>
        <w:rPr>
          <w:rFonts w:ascii="新宋体" w:eastAsia="新宋体" w:hAnsi="新宋体" w:cs="新宋体" w:hint="eastAsia"/>
          <w:color w:val="000000"/>
          <w:kern w:val="0"/>
          <w:sz w:val="24"/>
          <w:szCs w:val="24"/>
        </w:rPr>
        <w:t>）、其他分布在教学楼一楼的现刊阅览室的</w:t>
      </w:r>
      <w:r>
        <w:rPr>
          <w:rFonts w:ascii="新宋体" w:eastAsia="新宋体" w:hAnsi="新宋体" w:cs="新宋体"/>
          <w:color w:val="000000"/>
          <w:kern w:val="0"/>
          <w:sz w:val="24"/>
          <w:szCs w:val="24"/>
        </w:rPr>
        <w:t>500</w:t>
      </w:r>
      <w:r>
        <w:rPr>
          <w:rFonts w:ascii="新宋体" w:eastAsia="新宋体" w:hAnsi="新宋体" w:cs="新宋体" w:hint="eastAsia"/>
          <w:color w:val="000000"/>
          <w:kern w:val="0"/>
          <w:sz w:val="24"/>
          <w:szCs w:val="24"/>
        </w:rPr>
        <w:t>多种报刊，需进行整理、有序化、打包、搬运、装车、运输、卸车、搬运、上架、整理等工作。</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4</w:t>
      </w:r>
      <w:r>
        <w:rPr>
          <w:rFonts w:ascii="新宋体" w:eastAsia="新宋体" w:hAnsi="新宋体" w:cs="新宋体" w:hint="eastAsia"/>
          <w:color w:val="000000"/>
          <w:kern w:val="0"/>
          <w:sz w:val="24"/>
          <w:szCs w:val="24"/>
        </w:rPr>
        <w:t>）、所有文献资料均须按我校图书馆要求及索书号顺序进行有序化整理，确保在合同时间内完成搬迁工作，满足正常开放需要；</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5</w:t>
      </w:r>
      <w:r>
        <w:rPr>
          <w:rFonts w:ascii="新宋体" w:eastAsia="新宋体" w:hAnsi="新宋体" w:cs="新宋体" w:hint="eastAsia"/>
          <w:color w:val="000000"/>
          <w:kern w:val="0"/>
          <w:sz w:val="24"/>
          <w:szCs w:val="24"/>
        </w:rPr>
        <w:t>）、图书需按照中图法第五版的大类小数点后两类进行排架。</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color w:val="000000"/>
          <w:kern w:val="0"/>
          <w:sz w:val="24"/>
          <w:szCs w:val="24"/>
        </w:rPr>
        <w:t>2</w:t>
      </w:r>
      <w:r>
        <w:rPr>
          <w:rFonts w:ascii="新宋体" w:eastAsia="新宋体" w:hAnsi="新宋体" w:cs="新宋体" w:hint="eastAsia"/>
          <w:color w:val="000000"/>
          <w:kern w:val="0"/>
          <w:sz w:val="24"/>
          <w:szCs w:val="24"/>
        </w:rPr>
        <w:t>、书架搬迁</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1</w:t>
      </w:r>
      <w:r>
        <w:rPr>
          <w:rFonts w:ascii="新宋体" w:eastAsia="新宋体" w:hAnsi="新宋体" w:cs="新宋体" w:hint="eastAsia"/>
          <w:color w:val="000000"/>
          <w:kern w:val="0"/>
          <w:sz w:val="24"/>
          <w:szCs w:val="24"/>
        </w:rPr>
        <w:t>）地点要求：书架拆装（搬迁）工作必须按采购人要求进行，书架存放及安装地点见附件</w:t>
      </w:r>
      <w:r>
        <w:rPr>
          <w:rFonts w:ascii="新宋体" w:eastAsia="新宋体" w:hAnsi="新宋体" w:cs="新宋体"/>
          <w:color w:val="000000"/>
          <w:kern w:val="0"/>
          <w:sz w:val="24"/>
          <w:szCs w:val="24"/>
        </w:rPr>
        <w:t>1</w:t>
      </w: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2</w:t>
      </w:r>
      <w:r>
        <w:rPr>
          <w:rFonts w:ascii="新宋体" w:eastAsia="新宋体" w:hAnsi="新宋体" w:cs="新宋体" w:hint="eastAsia"/>
          <w:color w:val="000000"/>
          <w:kern w:val="0"/>
          <w:sz w:val="24"/>
          <w:szCs w:val="24"/>
        </w:rPr>
        <w:t>。</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2</w:t>
      </w:r>
      <w:r>
        <w:rPr>
          <w:rFonts w:ascii="新宋体" w:eastAsia="新宋体" w:hAnsi="新宋体" w:cs="新宋体" w:hint="eastAsia"/>
          <w:color w:val="000000"/>
          <w:kern w:val="0"/>
          <w:sz w:val="24"/>
          <w:szCs w:val="24"/>
        </w:rPr>
        <w:t>）所拆装（搬迁）的书架不得损坏和丢失，若有损坏和丢失的按安徽新闻出版职业技术学院图书馆相关规章赔偿。</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3</w:t>
      </w:r>
      <w:r>
        <w:rPr>
          <w:rFonts w:ascii="新宋体" w:eastAsia="新宋体" w:hAnsi="新宋体" w:cs="新宋体" w:hint="eastAsia"/>
          <w:color w:val="000000"/>
          <w:kern w:val="0"/>
          <w:sz w:val="24"/>
          <w:szCs w:val="24"/>
        </w:rPr>
        <w:t>）成交供应商参加搬迁的车辆和人员必须严格遵守校内的各项工作制度。服从图书馆指挥，听从调度，保证书架及时拆装、完好地搬迁到指定位置。</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color w:val="000000"/>
          <w:kern w:val="0"/>
          <w:sz w:val="24"/>
          <w:szCs w:val="24"/>
        </w:rPr>
        <w:t>4</w:t>
      </w:r>
      <w:r>
        <w:rPr>
          <w:rFonts w:ascii="新宋体" w:eastAsia="新宋体" w:hAnsi="新宋体" w:cs="新宋体" w:hint="eastAsia"/>
          <w:color w:val="000000"/>
          <w:kern w:val="0"/>
          <w:sz w:val="24"/>
          <w:szCs w:val="24"/>
        </w:rPr>
        <w:t>）搬迁质量检验：检查是否依照要求拆装搬迁到位；有无书架破损、丢失情况。</w:t>
      </w:r>
    </w:p>
    <w:p w:rsidR="00C02E18" w:rsidRDefault="00C02E18" w:rsidP="00852760">
      <w:pPr>
        <w:ind w:firstLineChars="200" w:firstLine="31680"/>
        <w:rPr>
          <w:rFonts w:ascii="新宋体" w:eastAsia="新宋体" w:hAnsi="新宋体"/>
          <w:color w:val="000000"/>
          <w:kern w:val="0"/>
          <w:sz w:val="24"/>
          <w:szCs w:val="24"/>
        </w:rPr>
      </w:pPr>
      <w:r>
        <w:rPr>
          <w:rFonts w:ascii="新宋体" w:eastAsia="新宋体" w:hAnsi="新宋体" w:cs="新宋体"/>
          <w:color w:val="000000"/>
          <w:kern w:val="0"/>
          <w:sz w:val="24"/>
          <w:szCs w:val="24"/>
        </w:rPr>
        <w:t>3</w:t>
      </w:r>
      <w:r>
        <w:rPr>
          <w:rFonts w:ascii="新宋体" w:eastAsia="新宋体" w:hAnsi="新宋体" w:cs="新宋体" w:hint="eastAsia"/>
          <w:color w:val="000000"/>
          <w:kern w:val="0"/>
          <w:sz w:val="24"/>
          <w:szCs w:val="24"/>
        </w:rPr>
        <w:t>、其他设施、家具，按校方要求从现存地搬至新馆。</w:t>
      </w:r>
    </w:p>
    <w:p w:rsidR="00C02E18" w:rsidRPr="00282423" w:rsidRDefault="00C02E18" w:rsidP="00852760">
      <w:pPr>
        <w:spacing w:beforeLines="50" w:line="360" w:lineRule="auto"/>
        <w:ind w:firstLineChars="200" w:firstLine="31680"/>
        <w:rPr>
          <w:rFonts w:ascii="新宋体" w:eastAsia="新宋体" w:hAnsi="新宋体"/>
          <w:color w:val="C00000"/>
          <w:kern w:val="0"/>
          <w:sz w:val="24"/>
          <w:szCs w:val="24"/>
        </w:rPr>
      </w:pPr>
      <w:r>
        <w:rPr>
          <w:rFonts w:ascii="新宋体" w:eastAsia="新宋体" w:hAnsi="新宋体" w:cs="新宋体"/>
          <w:color w:val="000000"/>
          <w:kern w:val="0"/>
          <w:sz w:val="24"/>
          <w:szCs w:val="24"/>
        </w:rPr>
        <w:t>4</w:t>
      </w:r>
      <w:r>
        <w:rPr>
          <w:rFonts w:ascii="新宋体" w:eastAsia="新宋体" w:hAnsi="新宋体" w:cs="新宋体" w:hint="eastAsia"/>
          <w:color w:val="000000"/>
          <w:kern w:val="0"/>
          <w:sz w:val="24"/>
          <w:szCs w:val="24"/>
        </w:rPr>
        <w:t>、合同服务期间，须完成业主交办与此项目相关的的少量服务项目</w:t>
      </w:r>
      <w:r w:rsidRPr="00282423">
        <w:rPr>
          <w:rFonts w:ascii="新宋体" w:eastAsia="新宋体" w:hAnsi="新宋体" w:cs="新宋体" w:hint="eastAsia"/>
          <w:color w:val="000000"/>
          <w:kern w:val="0"/>
          <w:sz w:val="24"/>
          <w:szCs w:val="24"/>
        </w:rPr>
        <w:t>。</w:t>
      </w:r>
    </w:p>
    <w:p w:rsidR="00C02E18" w:rsidRDefault="00C02E18" w:rsidP="00852760">
      <w:pPr>
        <w:spacing w:line="360" w:lineRule="auto"/>
        <w:ind w:firstLineChars="200" w:firstLine="31680"/>
        <w:rPr>
          <w:rFonts w:ascii="新宋体" w:eastAsia="新宋体" w:hAnsi="新宋体"/>
          <w:color w:val="000000"/>
          <w:kern w:val="0"/>
          <w:sz w:val="24"/>
          <w:szCs w:val="24"/>
        </w:rPr>
      </w:pPr>
      <w:r>
        <w:rPr>
          <w:rFonts w:ascii="新宋体" w:eastAsia="新宋体" w:hAnsi="新宋体" w:cs="新宋体" w:hint="eastAsia"/>
          <w:color w:val="000000"/>
          <w:kern w:val="0"/>
          <w:sz w:val="24"/>
          <w:szCs w:val="24"/>
        </w:rPr>
        <w:t>投标人应进行实地勘察，在充分了解本次搬迁实际情况基础上设计搬迁方案，</w:t>
      </w:r>
      <w:r w:rsidRPr="008847F4">
        <w:rPr>
          <w:rFonts w:ascii="新宋体" w:eastAsia="新宋体" w:hAnsi="新宋体" w:cs="新宋体" w:hint="eastAsia"/>
          <w:b/>
          <w:bCs/>
          <w:color w:val="000000"/>
          <w:kern w:val="0"/>
          <w:sz w:val="24"/>
          <w:szCs w:val="24"/>
        </w:rPr>
        <w:t>集中勘察时间：</w:t>
      </w:r>
      <w:r w:rsidRPr="008847F4">
        <w:rPr>
          <w:rFonts w:ascii="新宋体" w:eastAsia="新宋体" w:hAnsi="新宋体" w:cs="新宋体"/>
          <w:b/>
          <w:bCs/>
          <w:color w:val="000000"/>
          <w:kern w:val="0"/>
          <w:sz w:val="24"/>
          <w:szCs w:val="24"/>
        </w:rPr>
        <w:t>2016</w:t>
      </w:r>
      <w:r w:rsidRPr="008847F4">
        <w:rPr>
          <w:rFonts w:ascii="新宋体" w:eastAsia="新宋体" w:hAnsi="新宋体" w:cs="新宋体" w:hint="eastAsia"/>
          <w:b/>
          <w:bCs/>
          <w:color w:val="000000"/>
          <w:kern w:val="0"/>
          <w:sz w:val="24"/>
          <w:szCs w:val="24"/>
        </w:rPr>
        <w:t>年</w:t>
      </w:r>
      <w:r w:rsidRPr="008847F4">
        <w:rPr>
          <w:rFonts w:ascii="新宋体" w:eastAsia="新宋体" w:hAnsi="新宋体" w:cs="新宋体"/>
          <w:b/>
          <w:bCs/>
          <w:color w:val="000000"/>
          <w:kern w:val="0"/>
          <w:sz w:val="24"/>
          <w:szCs w:val="24"/>
        </w:rPr>
        <w:t xml:space="preserve"> 5 </w:t>
      </w:r>
      <w:r w:rsidRPr="008847F4">
        <w:rPr>
          <w:rFonts w:ascii="新宋体" w:eastAsia="新宋体" w:hAnsi="新宋体" w:cs="新宋体" w:hint="eastAsia"/>
          <w:b/>
          <w:bCs/>
          <w:color w:val="000000"/>
          <w:kern w:val="0"/>
          <w:sz w:val="24"/>
          <w:szCs w:val="24"/>
        </w:rPr>
        <w:t>月</w:t>
      </w:r>
      <w:r>
        <w:rPr>
          <w:rFonts w:ascii="新宋体" w:eastAsia="新宋体" w:hAnsi="新宋体" w:cs="新宋体"/>
          <w:b/>
          <w:bCs/>
          <w:color w:val="000000"/>
          <w:kern w:val="0"/>
          <w:sz w:val="24"/>
          <w:szCs w:val="24"/>
        </w:rPr>
        <w:t xml:space="preserve"> 19</w:t>
      </w:r>
      <w:r w:rsidRPr="008847F4">
        <w:rPr>
          <w:rFonts w:ascii="新宋体" w:eastAsia="新宋体" w:hAnsi="新宋体" w:cs="新宋体" w:hint="eastAsia"/>
          <w:b/>
          <w:bCs/>
          <w:color w:val="000000"/>
          <w:kern w:val="0"/>
          <w:sz w:val="24"/>
          <w:szCs w:val="24"/>
        </w:rPr>
        <w:t>日至</w:t>
      </w:r>
      <w:r w:rsidRPr="008847F4">
        <w:rPr>
          <w:rFonts w:ascii="新宋体" w:eastAsia="新宋体" w:hAnsi="新宋体" w:cs="新宋体"/>
          <w:b/>
          <w:bCs/>
          <w:color w:val="000000"/>
          <w:kern w:val="0"/>
          <w:sz w:val="24"/>
          <w:szCs w:val="24"/>
        </w:rPr>
        <w:t>2016</w:t>
      </w:r>
      <w:r w:rsidRPr="008847F4">
        <w:rPr>
          <w:rFonts w:ascii="新宋体" w:eastAsia="新宋体" w:hAnsi="新宋体" w:cs="新宋体" w:hint="eastAsia"/>
          <w:b/>
          <w:bCs/>
          <w:color w:val="000000"/>
          <w:kern w:val="0"/>
          <w:sz w:val="24"/>
          <w:szCs w:val="24"/>
        </w:rPr>
        <w:t>年</w:t>
      </w:r>
      <w:r w:rsidRPr="008847F4">
        <w:rPr>
          <w:rFonts w:ascii="新宋体" w:eastAsia="新宋体" w:hAnsi="新宋体" w:cs="新宋体"/>
          <w:b/>
          <w:bCs/>
          <w:color w:val="000000"/>
          <w:kern w:val="0"/>
          <w:sz w:val="24"/>
          <w:szCs w:val="24"/>
        </w:rPr>
        <w:t xml:space="preserve">5 </w:t>
      </w:r>
      <w:r w:rsidRPr="008847F4">
        <w:rPr>
          <w:rFonts w:ascii="新宋体" w:eastAsia="新宋体" w:hAnsi="新宋体" w:cs="新宋体" w:hint="eastAsia"/>
          <w:b/>
          <w:bCs/>
          <w:color w:val="000000"/>
          <w:kern w:val="0"/>
          <w:sz w:val="24"/>
          <w:szCs w:val="24"/>
        </w:rPr>
        <w:t>月</w:t>
      </w:r>
      <w:r>
        <w:rPr>
          <w:rFonts w:ascii="新宋体" w:eastAsia="新宋体" w:hAnsi="新宋体" w:cs="新宋体"/>
          <w:b/>
          <w:bCs/>
          <w:color w:val="000000"/>
          <w:kern w:val="0"/>
          <w:sz w:val="24"/>
          <w:szCs w:val="24"/>
        </w:rPr>
        <w:t xml:space="preserve"> 25</w:t>
      </w:r>
      <w:r w:rsidRPr="008847F4">
        <w:rPr>
          <w:rFonts w:ascii="新宋体" w:eastAsia="新宋体" w:hAnsi="新宋体" w:cs="新宋体"/>
          <w:b/>
          <w:bCs/>
          <w:color w:val="000000"/>
          <w:kern w:val="0"/>
          <w:sz w:val="24"/>
          <w:szCs w:val="24"/>
        </w:rPr>
        <w:t xml:space="preserve"> </w:t>
      </w:r>
      <w:r w:rsidRPr="008847F4">
        <w:rPr>
          <w:rFonts w:ascii="新宋体" w:eastAsia="新宋体" w:hAnsi="新宋体" w:cs="新宋体" w:hint="eastAsia"/>
          <w:b/>
          <w:bCs/>
          <w:color w:val="000000"/>
          <w:kern w:val="0"/>
          <w:sz w:val="24"/>
          <w:szCs w:val="24"/>
        </w:rPr>
        <w:t>日</w:t>
      </w:r>
      <w:r w:rsidRPr="008847F4">
        <w:rPr>
          <w:rFonts w:ascii="新宋体" w:eastAsia="新宋体" w:hAnsi="新宋体" w:cs="新宋体"/>
          <w:b/>
          <w:bCs/>
          <w:color w:val="000000"/>
          <w:kern w:val="0"/>
          <w:sz w:val="24"/>
          <w:szCs w:val="24"/>
        </w:rPr>
        <w:t>9</w:t>
      </w:r>
      <w:r w:rsidRPr="008847F4">
        <w:rPr>
          <w:rFonts w:ascii="新宋体" w:eastAsia="新宋体" w:hAnsi="新宋体" w:cs="新宋体" w:hint="eastAsia"/>
          <w:b/>
          <w:bCs/>
          <w:color w:val="000000"/>
          <w:kern w:val="0"/>
          <w:sz w:val="24"/>
          <w:szCs w:val="24"/>
        </w:rPr>
        <w:t>：</w:t>
      </w:r>
      <w:r w:rsidRPr="008847F4">
        <w:rPr>
          <w:rFonts w:ascii="新宋体" w:eastAsia="新宋体" w:hAnsi="新宋体" w:cs="新宋体"/>
          <w:b/>
          <w:bCs/>
          <w:color w:val="000000"/>
          <w:kern w:val="0"/>
          <w:sz w:val="24"/>
          <w:szCs w:val="24"/>
        </w:rPr>
        <w:t>00-1</w:t>
      </w:r>
      <w:r>
        <w:rPr>
          <w:rFonts w:ascii="新宋体" w:eastAsia="新宋体" w:hAnsi="新宋体" w:cs="新宋体"/>
          <w:b/>
          <w:bCs/>
          <w:color w:val="000000"/>
          <w:kern w:val="0"/>
          <w:sz w:val="24"/>
          <w:szCs w:val="24"/>
        </w:rPr>
        <w:t>6</w:t>
      </w:r>
      <w:r w:rsidRPr="008847F4">
        <w:rPr>
          <w:rFonts w:ascii="新宋体" w:eastAsia="新宋体" w:hAnsi="新宋体" w:cs="新宋体" w:hint="eastAsia"/>
          <w:b/>
          <w:bCs/>
          <w:color w:val="000000"/>
          <w:kern w:val="0"/>
          <w:sz w:val="24"/>
          <w:szCs w:val="24"/>
        </w:rPr>
        <w:t>：</w:t>
      </w:r>
      <w:r w:rsidRPr="008847F4">
        <w:rPr>
          <w:rFonts w:ascii="新宋体" w:eastAsia="新宋体" w:hAnsi="新宋体" w:cs="新宋体"/>
          <w:b/>
          <w:bCs/>
          <w:color w:val="000000"/>
          <w:kern w:val="0"/>
          <w:sz w:val="24"/>
          <w:szCs w:val="24"/>
        </w:rPr>
        <w:t>00</w:t>
      </w:r>
      <w:r w:rsidRPr="008847F4">
        <w:rPr>
          <w:rFonts w:ascii="新宋体" w:eastAsia="新宋体" w:hAnsi="新宋体" w:cs="新宋体" w:hint="eastAsia"/>
          <w:b/>
          <w:bCs/>
          <w:color w:val="000000"/>
          <w:kern w:val="0"/>
          <w:sz w:val="24"/>
          <w:szCs w:val="24"/>
        </w:rPr>
        <w:t>。</w:t>
      </w:r>
      <w:r>
        <w:rPr>
          <w:rFonts w:ascii="新宋体" w:eastAsia="新宋体" w:hAnsi="新宋体" w:cs="新宋体" w:hint="eastAsia"/>
          <w:color w:val="000000"/>
          <w:kern w:val="0"/>
          <w:sz w:val="24"/>
          <w:szCs w:val="24"/>
        </w:rPr>
        <w:t>搬迁方案应包含但不限于以下内容：新馆装备布局、馆藏资源分布摆放规划、人员设备配置情况、主要实施环节安排、安全保障等。</w:t>
      </w:r>
    </w:p>
    <w:p w:rsidR="00C02E18" w:rsidRDefault="00C02E18" w:rsidP="00852760">
      <w:pPr>
        <w:spacing w:line="360" w:lineRule="auto"/>
        <w:ind w:firstLineChars="200" w:firstLine="31680"/>
        <w:rPr>
          <w:rFonts w:ascii="新宋体" w:eastAsia="新宋体" w:hAnsi="新宋体"/>
          <w:color w:val="000000"/>
          <w:kern w:val="0"/>
          <w:sz w:val="24"/>
          <w:szCs w:val="24"/>
        </w:rPr>
      </w:pPr>
    </w:p>
    <w:p w:rsidR="00C02E18" w:rsidRDefault="00C02E18" w:rsidP="008847F4">
      <w:pPr>
        <w:spacing w:line="360" w:lineRule="auto"/>
        <w:rPr>
          <w:rFonts w:ascii="宋体"/>
          <w:color w:val="000000"/>
          <w:kern w:val="0"/>
          <w:sz w:val="24"/>
          <w:szCs w:val="24"/>
        </w:rPr>
      </w:pPr>
      <w:bookmarkStart w:id="2" w:name="_GoBack"/>
      <w:bookmarkEnd w:id="2"/>
      <w:r>
        <w:rPr>
          <w:rFonts w:ascii="新宋体" w:eastAsia="新宋体" w:hAnsi="新宋体" w:cs="新宋体" w:hint="eastAsia"/>
          <w:b/>
          <w:bCs/>
          <w:color w:val="000000"/>
          <w:kern w:val="0"/>
          <w:sz w:val="30"/>
          <w:szCs w:val="30"/>
        </w:rPr>
        <w:t>附件</w:t>
      </w:r>
      <w:r>
        <w:rPr>
          <w:rFonts w:ascii="新宋体" w:eastAsia="新宋体" w:hAnsi="新宋体" w:cs="新宋体"/>
          <w:b/>
          <w:bCs/>
          <w:color w:val="000000"/>
          <w:kern w:val="0"/>
          <w:sz w:val="30"/>
          <w:szCs w:val="30"/>
        </w:rPr>
        <w:t>1</w:t>
      </w:r>
      <w:r>
        <w:rPr>
          <w:rFonts w:ascii="宋体" w:hAnsi="宋体" w:cs="宋体"/>
          <w:color w:val="000000"/>
          <w:kern w:val="0"/>
          <w:sz w:val="24"/>
          <w:szCs w:val="24"/>
        </w:rPr>
        <w:t xml:space="preserve"> </w:t>
      </w:r>
    </w:p>
    <w:tbl>
      <w:tblPr>
        <w:tblW w:w="0" w:type="auto"/>
        <w:tblInd w:w="-106" w:type="dxa"/>
        <w:tblLayout w:type="fixed"/>
        <w:tblLook w:val="0000"/>
      </w:tblPr>
      <w:tblGrid>
        <w:gridCol w:w="2320"/>
        <w:gridCol w:w="1240"/>
        <w:gridCol w:w="5527"/>
        <w:gridCol w:w="23"/>
      </w:tblGrid>
      <w:tr w:rsidR="00C02E18">
        <w:trPr>
          <w:trHeight w:val="90"/>
        </w:trPr>
        <w:tc>
          <w:tcPr>
            <w:tcW w:w="9110" w:type="dxa"/>
            <w:gridSpan w:val="4"/>
            <w:tcBorders>
              <w:top w:val="nil"/>
              <w:left w:val="nil"/>
              <w:bottom w:val="single" w:sz="4" w:space="0" w:color="auto"/>
              <w:right w:val="nil"/>
            </w:tcBorders>
            <w:vAlign w:val="center"/>
          </w:tcPr>
          <w:p w:rsidR="00C02E18" w:rsidRDefault="00C02E18" w:rsidP="00A43227">
            <w:pPr>
              <w:widowControl/>
              <w:spacing w:line="360" w:lineRule="auto"/>
              <w:jc w:val="center"/>
              <w:rPr>
                <w:rFonts w:ascii="宋体"/>
                <w:b/>
                <w:bCs/>
                <w:color w:val="000000"/>
                <w:kern w:val="0"/>
                <w:sz w:val="28"/>
                <w:szCs w:val="28"/>
              </w:rPr>
            </w:pPr>
            <w:r>
              <w:rPr>
                <w:rFonts w:ascii="宋体" w:hAnsi="宋体" w:cs="宋体" w:hint="eastAsia"/>
                <w:b/>
                <w:bCs/>
                <w:color w:val="000000"/>
                <w:kern w:val="0"/>
                <w:sz w:val="32"/>
                <w:szCs w:val="32"/>
              </w:rPr>
              <w:t>图书馆搬迁文献资料和相关设备分布统计表</w:t>
            </w:r>
          </w:p>
        </w:tc>
      </w:tr>
      <w:tr w:rsidR="00C02E18">
        <w:trPr>
          <w:trHeight w:val="270"/>
        </w:trPr>
        <w:tc>
          <w:tcPr>
            <w:tcW w:w="2320" w:type="dxa"/>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b/>
                <w:bCs/>
                <w:color w:val="000000"/>
                <w:kern w:val="0"/>
              </w:rPr>
            </w:pPr>
            <w:r>
              <w:rPr>
                <w:rFonts w:ascii="宋体" w:hAnsi="宋体" w:cs="宋体" w:hint="eastAsia"/>
                <w:b/>
                <w:bCs/>
                <w:color w:val="000000"/>
                <w:kern w:val="0"/>
              </w:rPr>
              <w:t>馆藏地</w:t>
            </w:r>
          </w:p>
        </w:tc>
        <w:tc>
          <w:tcPr>
            <w:tcW w:w="1240"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b/>
                <w:bCs/>
                <w:color w:val="000000"/>
                <w:kern w:val="0"/>
              </w:rPr>
            </w:pPr>
            <w:r>
              <w:rPr>
                <w:rFonts w:ascii="宋体" w:hAnsi="宋体" w:cs="宋体" w:hint="eastAsia"/>
                <w:b/>
                <w:bCs/>
                <w:color w:val="000000"/>
                <w:kern w:val="0"/>
              </w:rPr>
              <w:t>数量</w:t>
            </w:r>
          </w:p>
        </w:tc>
        <w:tc>
          <w:tcPr>
            <w:tcW w:w="5550" w:type="dxa"/>
            <w:gridSpan w:val="2"/>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b/>
                <w:bCs/>
                <w:color w:val="000000"/>
                <w:kern w:val="0"/>
              </w:rPr>
            </w:pPr>
            <w:r>
              <w:rPr>
                <w:rFonts w:ascii="宋体" w:hAnsi="宋体" w:cs="宋体" w:hint="eastAsia"/>
                <w:b/>
                <w:bCs/>
                <w:color w:val="000000"/>
                <w:kern w:val="0"/>
              </w:rPr>
              <w:t>现存分布地点状态</w:t>
            </w:r>
          </w:p>
        </w:tc>
      </w:tr>
      <w:tr w:rsidR="00C02E18">
        <w:trPr>
          <w:trHeight w:val="450"/>
        </w:trPr>
        <w:tc>
          <w:tcPr>
            <w:tcW w:w="2320" w:type="dxa"/>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流通书库（西边工厂三楼）</w:t>
            </w:r>
          </w:p>
        </w:tc>
        <w:tc>
          <w:tcPr>
            <w:tcW w:w="1240" w:type="dxa"/>
            <w:vMerge w:val="restart"/>
            <w:tcBorders>
              <w:top w:val="nil"/>
              <w:left w:val="nil"/>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约</w:t>
            </w:r>
            <w:r>
              <w:rPr>
                <w:rFonts w:ascii="宋体" w:hAnsi="宋体" w:cs="宋体"/>
                <w:color w:val="000000"/>
                <w:kern w:val="0"/>
              </w:rPr>
              <w:t>224580</w:t>
            </w:r>
            <w:r>
              <w:rPr>
                <w:rFonts w:ascii="宋体" w:hAnsi="宋体" w:cs="宋体" w:hint="eastAsia"/>
                <w:color w:val="000000"/>
                <w:kern w:val="0"/>
              </w:rPr>
              <w:t>册</w:t>
            </w:r>
            <w:r>
              <w:rPr>
                <w:rFonts w:ascii="宋体" w:hAnsi="宋体" w:cs="宋体"/>
                <w:color w:val="000000"/>
                <w:kern w:val="0"/>
              </w:rPr>
              <w:t xml:space="preserve"> </w:t>
            </w:r>
          </w:p>
        </w:tc>
        <w:tc>
          <w:tcPr>
            <w:tcW w:w="5550" w:type="dxa"/>
            <w:gridSpan w:val="2"/>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按照《中图法》有序摆架。</w:t>
            </w:r>
          </w:p>
        </w:tc>
      </w:tr>
      <w:tr w:rsidR="00C02E18">
        <w:trPr>
          <w:trHeight w:val="450"/>
        </w:trPr>
        <w:tc>
          <w:tcPr>
            <w:tcW w:w="2320" w:type="dxa"/>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过刊阅览室过刊</w:t>
            </w:r>
          </w:p>
        </w:tc>
        <w:tc>
          <w:tcPr>
            <w:tcW w:w="1240" w:type="dxa"/>
            <w:vMerge/>
            <w:tcBorders>
              <w:left w:val="nil"/>
              <w:right w:val="single" w:sz="4" w:space="0" w:color="auto"/>
            </w:tcBorders>
            <w:vAlign w:val="center"/>
          </w:tcPr>
          <w:p w:rsidR="00C02E18" w:rsidRDefault="00C02E18" w:rsidP="00A43227">
            <w:pPr>
              <w:spacing w:line="360" w:lineRule="auto"/>
              <w:jc w:val="left"/>
              <w:rPr>
                <w:rFonts w:ascii="宋体"/>
                <w:color w:val="000000"/>
                <w:kern w:val="0"/>
              </w:rPr>
            </w:pPr>
          </w:p>
        </w:tc>
        <w:tc>
          <w:tcPr>
            <w:tcW w:w="5550" w:type="dxa"/>
            <w:gridSpan w:val="2"/>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现放置在现刊阅览室，已打包、按照年份分别放置。</w:t>
            </w:r>
          </w:p>
        </w:tc>
      </w:tr>
      <w:tr w:rsidR="00C02E18">
        <w:trPr>
          <w:trHeight w:val="225"/>
        </w:trPr>
        <w:tc>
          <w:tcPr>
            <w:tcW w:w="2320" w:type="dxa"/>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专业和思政阅览室图书</w:t>
            </w:r>
          </w:p>
        </w:tc>
        <w:tc>
          <w:tcPr>
            <w:tcW w:w="1240" w:type="dxa"/>
            <w:vMerge/>
            <w:tcBorders>
              <w:left w:val="nil"/>
              <w:right w:val="single" w:sz="4" w:space="0" w:color="auto"/>
            </w:tcBorders>
            <w:vAlign w:val="center"/>
          </w:tcPr>
          <w:p w:rsidR="00C02E18" w:rsidRDefault="00C02E18" w:rsidP="00A43227">
            <w:pPr>
              <w:spacing w:line="360" w:lineRule="auto"/>
              <w:jc w:val="left"/>
              <w:rPr>
                <w:rFonts w:ascii="宋体"/>
                <w:color w:val="000000"/>
                <w:kern w:val="0"/>
              </w:rPr>
            </w:pPr>
          </w:p>
        </w:tc>
        <w:tc>
          <w:tcPr>
            <w:tcW w:w="5550" w:type="dxa"/>
            <w:gridSpan w:val="2"/>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现放置在教学楼一楼西侧教室内。已打包、无序。</w:t>
            </w:r>
          </w:p>
        </w:tc>
      </w:tr>
      <w:tr w:rsidR="00C02E18">
        <w:trPr>
          <w:trHeight w:val="675"/>
        </w:trPr>
        <w:tc>
          <w:tcPr>
            <w:tcW w:w="2320" w:type="dxa"/>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参考阅览室图书</w:t>
            </w:r>
          </w:p>
        </w:tc>
        <w:tc>
          <w:tcPr>
            <w:tcW w:w="1240" w:type="dxa"/>
            <w:vMerge/>
            <w:tcBorders>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p>
        </w:tc>
        <w:tc>
          <w:tcPr>
            <w:tcW w:w="5550" w:type="dxa"/>
            <w:gridSpan w:val="2"/>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现放置在现刊阅览室，已打包、用记号笔进行了编号。</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光盘</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约</w:t>
            </w:r>
            <w:r>
              <w:rPr>
                <w:rFonts w:ascii="宋体" w:hAnsi="宋体" w:cs="宋体"/>
                <w:color w:val="000000"/>
                <w:kern w:val="0"/>
              </w:rPr>
              <w:t>2000</w:t>
            </w:r>
            <w:r>
              <w:rPr>
                <w:rFonts w:ascii="宋体" w:hAnsi="宋体" w:cs="宋体" w:hint="eastAsia"/>
                <w:color w:val="000000"/>
                <w:kern w:val="0"/>
              </w:rPr>
              <w:t>张</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教学楼一楼图书馆办公室，另近几年的光盘统一放置在流通书库的编目室的箱子内。</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阅览桌</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73</w:t>
            </w:r>
            <w:r>
              <w:rPr>
                <w:rFonts w:ascii="宋体" w:hAnsi="宋体" w:cs="宋体" w:hint="eastAsia"/>
                <w:color w:val="000000"/>
                <w:kern w:val="0"/>
              </w:rPr>
              <w:t>个</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教学楼一楼中间；流通书库。其中六人桌</w:t>
            </w:r>
            <w:r>
              <w:rPr>
                <w:rFonts w:ascii="宋体" w:hAnsi="宋体" w:cs="宋体"/>
                <w:color w:val="000000"/>
                <w:kern w:val="0"/>
              </w:rPr>
              <w:t>39</w:t>
            </w:r>
            <w:r>
              <w:rPr>
                <w:rFonts w:ascii="宋体" w:hAnsi="宋体" w:cs="宋体" w:hint="eastAsia"/>
                <w:color w:val="000000"/>
                <w:kern w:val="0"/>
              </w:rPr>
              <w:t>个，四人桌</w:t>
            </w:r>
            <w:r>
              <w:rPr>
                <w:rFonts w:ascii="宋体" w:hAnsi="宋体" w:cs="宋体"/>
                <w:color w:val="000000"/>
                <w:kern w:val="0"/>
              </w:rPr>
              <w:t>34</w:t>
            </w:r>
            <w:r>
              <w:rPr>
                <w:rFonts w:ascii="宋体" w:hAnsi="宋体" w:cs="宋体" w:hint="eastAsia"/>
                <w:color w:val="000000"/>
                <w:kern w:val="0"/>
              </w:rPr>
              <w:t>个</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阅览椅</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370</w:t>
            </w:r>
            <w:r>
              <w:rPr>
                <w:rFonts w:ascii="宋体" w:hAnsi="宋体" w:cs="宋体" w:hint="eastAsia"/>
                <w:color w:val="000000"/>
                <w:kern w:val="0"/>
              </w:rPr>
              <w:t>个</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教学楼一楼中间；流通书库</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钢制书架</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413</w:t>
            </w:r>
            <w:r>
              <w:rPr>
                <w:rFonts w:ascii="宋体" w:hAnsi="宋体" w:cs="宋体" w:hint="eastAsia"/>
                <w:color w:val="000000"/>
                <w:kern w:val="0"/>
              </w:rPr>
              <w:t>节</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流通书库</w:t>
            </w:r>
            <w:r>
              <w:rPr>
                <w:rFonts w:ascii="宋体" w:hAnsi="宋体" w:cs="宋体"/>
                <w:color w:val="000000"/>
                <w:kern w:val="0"/>
              </w:rPr>
              <w:t>341</w:t>
            </w:r>
            <w:r>
              <w:rPr>
                <w:rFonts w:ascii="宋体" w:hAnsi="宋体" w:cs="宋体" w:hint="eastAsia"/>
                <w:color w:val="000000"/>
                <w:kern w:val="0"/>
              </w:rPr>
              <w:t>节，已摆放图书。其他</w:t>
            </w:r>
            <w:r>
              <w:rPr>
                <w:rFonts w:ascii="宋体" w:hAnsi="宋体" w:cs="宋体"/>
                <w:color w:val="000000"/>
                <w:kern w:val="0"/>
              </w:rPr>
              <w:t>72</w:t>
            </w:r>
            <w:r>
              <w:rPr>
                <w:rFonts w:ascii="宋体" w:hAnsi="宋体" w:cs="宋体" w:hint="eastAsia"/>
                <w:color w:val="000000"/>
                <w:kern w:val="0"/>
              </w:rPr>
              <w:t>节已拆解，放置在教学楼一楼西侧教室内。</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钢制期刊架</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20</w:t>
            </w:r>
            <w:r>
              <w:rPr>
                <w:rFonts w:ascii="宋体" w:hAnsi="宋体" w:cs="宋体" w:hint="eastAsia"/>
                <w:color w:val="000000"/>
                <w:kern w:val="0"/>
              </w:rPr>
              <w:t>节</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现刊阅览室，已摆放当年度期刊</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报纸架</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10</w:t>
            </w:r>
            <w:r>
              <w:rPr>
                <w:rFonts w:ascii="宋体" w:hAnsi="宋体" w:cs="宋体" w:hint="eastAsia"/>
                <w:color w:val="000000"/>
                <w:kern w:val="0"/>
              </w:rPr>
              <w:t>节</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现刊阅览室，已摆放当年度报纸</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隔断柜</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12</w:t>
            </w:r>
            <w:r>
              <w:rPr>
                <w:rFonts w:ascii="宋体" w:hAnsi="宋体" w:cs="宋体" w:hint="eastAsia"/>
                <w:color w:val="000000"/>
                <w:kern w:val="0"/>
              </w:rPr>
              <w:t>节</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s="宋体"/>
                <w:color w:val="000000"/>
                <w:kern w:val="0"/>
              </w:rPr>
            </w:pPr>
            <w:r>
              <w:rPr>
                <w:rFonts w:ascii="宋体" w:hAnsi="宋体" w:cs="宋体" w:hint="eastAsia"/>
                <w:color w:val="000000"/>
                <w:kern w:val="0"/>
              </w:rPr>
              <w:t>现刊阅览室</w:t>
            </w:r>
            <w:r>
              <w:rPr>
                <w:rFonts w:ascii="宋体" w:hAnsi="宋体" w:cs="宋体"/>
                <w:color w:val="000000"/>
                <w:kern w:val="0"/>
              </w:rPr>
              <w:t>4</w:t>
            </w:r>
            <w:r>
              <w:rPr>
                <w:rFonts w:ascii="宋体" w:hAnsi="宋体" w:cs="宋体" w:hint="eastAsia"/>
                <w:color w:val="000000"/>
                <w:kern w:val="0"/>
              </w:rPr>
              <w:t>个，教学楼一楼中间</w:t>
            </w:r>
            <w:r>
              <w:rPr>
                <w:rFonts w:ascii="宋体" w:hAnsi="宋体" w:cs="宋体"/>
                <w:color w:val="000000"/>
                <w:kern w:val="0"/>
              </w:rPr>
              <w:t>6</w:t>
            </w:r>
            <w:r>
              <w:rPr>
                <w:rFonts w:ascii="宋体" w:hAnsi="宋体" w:cs="宋体" w:hint="eastAsia"/>
                <w:color w:val="000000"/>
                <w:kern w:val="0"/>
              </w:rPr>
              <w:t>个，流通书库</w:t>
            </w:r>
            <w:r>
              <w:rPr>
                <w:rFonts w:ascii="宋体" w:hAnsi="宋体" w:cs="宋体"/>
                <w:color w:val="000000"/>
                <w:kern w:val="0"/>
              </w:rPr>
              <w:t>2</w:t>
            </w:r>
            <w:r>
              <w:rPr>
                <w:rFonts w:ascii="宋体" w:hAnsi="宋体" w:cs="宋体" w:hint="eastAsia"/>
                <w:color w:val="000000"/>
                <w:kern w:val="0"/>
              </w:rPr>
              <w:t>个</w:t>
            </w:r>
            <w:r>
              <w:rPr>
                <w:rFonts w:ascii="宋体" w:cs="宋体"/>
                <w:color w:val="000000"/>
                <w:kern w:val="0"/>
              </w:rPr>
              <w:t>.</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光盘架</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2</w:t>
            </w:r>
            <w:r>
              <w:rPr>
                <w:rFonts w:ascii="宋体" w:hAnsi="宋体" w:cs="宋体" w:hint="eastAsia"/>
                <w:color w:val="000000"/>
                <w:kern w:val="0"/>
              </w:rPr>
              <w:t>节</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图书馆办公室</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钢制书车</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8</w:t>
            </w:r>
            <w:r>
              <w:rPr>
                <w:rFonts w:ascii="宋体" w:hAnsi="宋体" w:cs="宋体" w:hint="eastAsia"/>
                <w:color w:val="000000"/>
                <w:kern w:val="0"/>
              </w:rPr>
              <w:t>个</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现刊阅览室</w:t>
            </w:r>
            <w:r>
              <w:rPr>
                <w:rFonts w:ascii="宋体" w:hAnsi="宋体" w:cs="宋体"/>
                <w:color w:val="000000"/>
                <w:kern w:val="0"/>
              </w:rPr>
              <w:t>1</w:t>
            </w:r>
            <w:r>
              <w:rPr>
                <w:rFonts w:ascii="宋体" w:hAnsi="宋体" w:cs="宋体" w:hint="eastAsia"/>
                <w:color w:val="000000"/>
                <w:kern w:val="0"/>
              </w:rPr>
              <w:t>个、图书馆办公室</w:t>
            </w:r>
            <w:r>
              <w:rPr>
                <w:rFonts w:ascii="宋体" w:hAnsi="宋体" w:cs="宋体"/>
                <w:color w:val="000000"/>
                <w:kern w:val="0"/>
              </w:rPr>
              <w:t>1</w:t>
            </w:r>
            <w:r>
              <w:rPr>
                <w:rFonts w:ascii="宋体" w:hAnsi="宋体" w:cs="宋体" w:hint="eastAsia"/>
                <w:color w:val="000000"/>
                <w:kern w:val="0"/>
              </w:rPr>
              <w:t>个，流通书库</w:t>
            </w:r>
            <w:r>
              <w:rPr>
                <w:rFonts w:ascii="宋体" w:hAnsi="宋体" w:cs="宋体"/>
                <w:color w:val="000000"/>
                <w:kern w:val="0"/>
              </w:rPr>
              <w:t>6</w:t>
            </w:r>
            <w:r>
              <w:rPr>
                <w:rFonts w:ascii="宋体" w:hAnsi="宋体" w:cs="宋体" w:hint="eastAsia"/>
                <w:color w:val="000000"/>
                <w:kern w:val="0"/>
              </w:rPr>
              <w:t>个</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办公电脑</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6</w:t>
            </w:r>
            <w:r>
              <w:rPr>
                <w:rFonts w:ascii="宋体" w:hAnsi="宋体" w:cs="宋体" w:hint="eastAsia"/>
                <w:color w:val="000000"/>
                <w:kern w:val="0"/>
              </w:rPr>
              <w:t>台</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流通书库</w:t>
            </w:r>
            <w:r>
              <w:rPr>
                <w:rFonts w:ascii="宋体" w:hAnsi="宋体" w:cs="宋体"/>
                <w:color w:val="000000"/>
                <w:kern w:val="0"/>
              </w:rPr>
              <w:t>4</w:t>
            </w:r>
            <w:r>
              <w:rPr>
                <w:rFonts w:ascii="宋体" w:hAnsi="宋体" w:cs="宋体" w:hint="eastAsia"/>
                <w:color w:val="000000"/>
                <w:kern w:val="0"/>
              </w:rPr>
              <w:t>台，图书馆办公室</w:t>
            </w:r>
            <w:r>
              <w:rPr>
                <w:rFonts w:ascii="宋体" w:hAnsi="宋体" w:cs="宋体"/>
                <w:color w:val="000000"/>
                <w:kern w:val="0"/>
              </w:rPr>
              <w:t>1</w:t>
            </w:r>
            <w:r>
              <w:rPr>
                <w:rFonts w:ascii="宋体" w:hAnsi="宋体" w:cs="宋体" w:hint="eastAsia"/>
                <w:color w:val="000000"/>
                <w:kern w:val="0"/>
              </w:rPr>
              <w:t>台，现刊阅览室</w:t>
            </w:r>
            <w:r>
              <w:rPr>
                <w:rFonts w:ascii="宋体" w:hAnsi="宋体" w:cs="宋体"/>
                <w:color w:val="000000"/>
                <w:kern w:val="0"/>
              </w:rPr>
              <w:t>1</w:t>
            </w:r>
            <w:r>
              <w:rPr>
                <w:rFonts w:ascii="宋体" w:hAnsi="宋体" w:cs="宋体" w:hint="eastAsia"/>
                <w:color w:val="000000"/>
                <w:kern w:val="0"/>
              </w:rPr>
              <w:t>台</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自助查询机</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2</w:t>
            </w:r>
            <w:r>
              <w:rPr>
                <w:rFonts w:ascii="宋体" w:hAnsi="宋体" w:cs="宋体" w:hint="eastAsia"/>
                <w:color w:val="000000"/>
                <w:kern w:val="0"/>
              </w:rPr>
              <w:t>台</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流通书库</w:t>
            </w:r>
            <w:r>
              <w:rPr>
                <w:rFonts w:ascii="宋体" w:hAnsi="宋体" w:cs="宋体"/>
                <w:color w:val="000000"/>
                <w:kern w:val="0"/>
              </w:rPr>
              <w:t>2</w:t>
            </w:r>
            <w:r>
              <w:rPr>
                <w:rFonts w:ascii="宋体" w:hAnsi="宋体" w:cs="宋体" w:hint="eastAsia"/>
                <w:color w:val="000000"/>
                <w:kern w:val="0"/>
              </w:rPr>
              <w:t>台</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打印机</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2</w:t>
            </w:r>
            <w:r>
              <w:rPr>
                <w:rFonts w:ascii="宋体" w:hAnsi="宋体" w:cs="宋体" w:hint="eastAsia"/>
                <w:color w:val="000000"/>
                <w:kern w:val="0"/>
              </w:rPr>
              <w:t>台</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图书馆办公室</w:t>
            </w:r>
            <w:r>
              <w:rPr>
                <w:rFonts w:ascii="宋体" w:hAnsi="宋体" w:cs="宋体"/>
                <w:color w:val="000000"/>
                <w:kern w:val="0"/>
              </w:rPr>
              <w:t>1</w:t>
            </w:r>
            <w:r>
              <w:rPr>
                <w:rFonts w:ascii="宋体" w:hAnsi="宋体" w:cs="宋体" w:hint="eastAsia"/>
                <w:color w:val="000000"/>
                <w:kern w:val="0"/>
              </w:rPr>
              <w:t>台，现刊阅览室</w:t>
            </w:r>
            <w:r>
              <w:rPr>
                <w:rFonts w:ascii="宋体" w:hAnsi="宋体" w:cs="宋体"/>
                <w:color w:val="000000"/>
                <w:kern w:val="0"/>
              </w:rPr>
              <w:t>1</w:t>
            </w:r>
            <w:r>
              <w:rPr>
                <w:rFonts w:ascii="宋体" w:hAnsi="宋体" w:cs="宋体" w:hint="eastAsia"/>
                <w:color w:val="000000"/>
                <w:kern w:val="0"/>
              </w:rPr>
              <w:t>台</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借阅台</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3</w:t>
            </w:r>
            <w:r>
              <w:rPr>
                <w:rFonts w:ascii="宋体" w:hAnsi="宋体" w:cs="宋体" w:hint="eastAsia"/>
                <w:color w:val="000000"/>
                <w:kern w:val="0"/>
              </w:rPr>
              <w:t>个</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流通书库</w:t>
            </w:r>
            <w:r>
              <w:rPr>
                <w:rFonts w:ascii="宋体" w:hAnsi="宋体" w:cs="宋体"/>
                <w:color w:val="000000"/>
                <w:kern w:val="0"/>
              </w:rPr>
              <w:t>1</w:t>
            </w:r>
            <w:r>
              <w:rPr>
                <w:rFonts w:ascii="宋体" w:hAnsi="宋体" w:cs="宋体" w:hint="eastAsia"/>
                <w:color w:val="000000"/>
                <w:kern w:val="0"/>
              </w:rPr>
              <w:t>个（较大）；现刊阅览室</w:t>
            </w:r>
            <w:r>
              <w:rPr>
                <w:rFonts w:ascii="宋体" w:hAnsi="宋体" w:cs="宋体"/>
                <w:color w:val="000000"/>
                <w:kern w:val="0"/>
              </w:rPr>
              <w:t>1</w:t>
            </w:r>
            <w:r>
              <w:rPr>
                <w:rFonts w:ascii="宋体" w:hAnsi="宋体" w:cs="宋体" w:hint="eastAsia"/>
                <w:color w:val="000000"/>
                <w:kern w:val="0"/>
              </w:rPr>
              <w:t>个；教学楼一楼西侧教室</w:t>
            </w:r>
            <w:r>
              <w:rPr>
                <w:rFonts w:ascii="宋体" w:hAnsi="宋体" w:cs="宋体"/>
                <w:color w:val="000000"/>
                <w:kern w:val="0"/>
              </w:rPr>
              <w:t>1</w:t>
            </w:r>
            <w:r>
              <w:rPr>
                <w:rFonts w:ascii="宋体" w:hAnsi="宋体" w:cs="宋体" w:hint="eastAsia"/>
                <w:color w:val="000000"/>
                <w:kern w:val="0"/>
              </w:rPr>
              <w:t>个</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钢制文件柜</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5</w:t>
            </w:r>
            <w:r>
              <w:rPr>
                <w:rFonts w:ascii="宋体" w:hAnsi="宋体" w:cs="宋体" w:hint="eastAsia"/>
                <w:color w:val="000000"/>
                <w:kern w:val="0"/>
              </w:rPr>
              <w:t>个</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图书馆办公室，正在使用</w:t>
            </w:r>
          </w:p>
        </w:tc>
      </w:tr>
      <w:tr w:rsidR="00C02E18">
        <w:trPr>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办公桌</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7</w:t>
            </w:r>
            <w:r>
              <w:rPr>
                <w:rFonts w:ascii="宋体" w:hAnsi="宋体" w:cs="宋体" w:hint="eastAsia"/>
                <w:color w:val="000000"/>
                <w:kern w:val="0"/>
              </w:rPr>
              <w:t>个</w:t>
            </w:r>
          </w:p>
        </w:tc>
        <w:tc>
          <w:tcPr>
            <w:tcW w:w="5550" w:type="dxa"/>
            <w:gridSpan w:val="2"/>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其中大办公桌</w:t>
            </w:r>
            <w:r>
              <w:rPr>
                <w:rFonts w:ascii="宋体" w:hAnsi="宋体" w:cs="宋体"/>
                <w:color w:val="000000"/>
                <w:kern w:val="0"/>
              </w:rPr>
              <w:t>5</w:t>
            </w:r>
            <w:r>
              <w:rPr>
                <w:rFonts w:ascii="宋体" w:hAnsi="宋体" w:cs="宋体" w:hint="eastAsia"/>
                <w:color w:val="000000"/>
                <w:kern w:val="0"/>
              </w:rPr>
              <w:t>个，放置在图书馆办公室；小电脑桌</w:t>
            </w:r>
            <w:r>
              <w:rPr>
                <w:rFonts w:ascii="宋体" w:hAnsi="宋体" w:cs="宋体"/>
                <w:color w:val="000000"/>
                <w:kern w:val="0"/>
              </w:rPr>
              <w:t>2</w:t>
            </w:r>
            <w:r>
              <w:rPr>
                <w:rFonts w:ascii="宋体" w:hAnsi="宋体" w:cs="宋体" w:hint="eastAsia"/>
                <w:color w:val="000000"/>
                <w:kern w:val="0"/>
              </w:rPr>
              <w:t>个，放置在流通书库编目室</w:t>
            </w:r>
          </w:p>
        </w:tc>
      </w:tr>
      <w:tr w:rsidR="00C02E18">
        <w:trPr>
          <w:gridAfter w:val="1"/>
          <w:wAfter w:w="23" w:type="dxa"/>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防盗仪</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2</w:t>
            </w:r>
            <w:r>
              <w:rPr>
                <w:rFonts w:ascii="宋体" w:hAnsi="宋体" w:cs="宋体" w:hint="eastAsia"/>
                <w:color w:val="000000"/>
                <w:kern w:val="0"/>
              </w:rPr>
              <w:t>个</w:t>
            </w:r>
          </w:p>
        </w:tc>
        <w:tc>
          <w:tcPr>
            <w:tcW w:w="5527"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流通书库和教学楼一楼西侧教室</w:t>
            </w:r>
          </w:p>
        </w:tc>
      </w:tr>
      <w:tr w:rsidR="00C02E18">
        <w:trPr>
          <w:gridAfter w:val="1"/>
          <w:wAfter w:w="23" w:type="dxa"/>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歌德电子图书借阅机</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1</w:t>
            </w:r>
            <w:r>
              <w:rPr>
                <w:rFonts w:ascii="宋体" w:hAnsi="宋体" w:cs="宋体" w:hint="eastAsia"/>
                <w:color w:val="000000"/>
                <w:kern w:val="0"/>
              </w:rPr>
              <w:t>个</w:t>
            </w:r>
          </w:p>
        </w:tc>
        <w:tc>
          <w:tcPr>
            <w:tcW w:w="5527"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现刊阅览室门口</w:t>
            </w:r>
          </w:p>
        </w:tc>
      </w:tr>
      <w:tr w:rsidR="00C02E18">
        <w:trPr>
          <w:gridAfter w:val="1"/>
          <w:wAfter w:w="23" w:type="dxa"/>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安徽日报读报机</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1</w:t>
            </w:r>
            <w:r>
              <w:rPr>
                <w:rFonts w:ascii="宋体" w:hAnsi="宋体" w:cs="宋体" w:hint="eastAsia"/>
                <w:color w:val="000000"/>
                <w:kern w:val="0"/>
              </w:rPr>
              <w:t>个</w:t>
            </w:r>
          </w:p>
        </w:tc>
        <w:tc>
          <w:tcPr>
            <w:tcW w:w="5527"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现刊阅览室门口</w:t>
            </w:r>
          </w:p>
        </w:tc>
      </w:tr>
      <w:tr w:rsidR="00C02E18">
        <w:trPr>
          <w:gridAfter w:val="1"/>
          <w:wAfter w:w="23" w:type="dxa"/>
          <w:trHeight w:val="225"/>
        </w:trPr>
        <w:tc>
          <w:tcPr>
            <w:tcW w:w="232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速印机</w:t>
            </w:r>
          </w:p>
        </w:tc>
        <w:tc>
          <w:tcPr>
            <w:tcW w:w="1240"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2</w:t>
            </w:r>
            <w:r>
              <w:rPr>
                <w:rFonts w:ascii="宋体" w:hAnsi="宋体" w:cs="宋体" w:hint="eastAsia"/>
                <w:color w:val="000000"/>
                <w:kern w:val="0"/>
              </w:rPr>
              <w:t>台</w:t>
            </w:r>
          </w:p>
        </w:tc>
        <w:tc>
          <w:tcPr>
            <w:tcW w:w="5527"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现在行政楼教务处</w:t>
            </w:r>
          </w:p>
        </w:tc>
      </w:tr>
    </w:tbl>
    <w:p w:rsidR="00C02E18" w:rsidRDefault="00C02E18" w:rsidP="008847F4">
      <w:pPr>
        <w:spacing w:line="360" w:lineRule="auto"/>
        <w:rPr>
          <w:rFonts w:ascii="宋体"/>
          <w:b/>
          <w:bCs/>
          <w:color w:val="000000"/>
          <w:sz w:val="28"/>
          <w:szCs w:val="28"/>
        </w:rPr>
      </w:pPr>
    </w:p>
    <w:p w:rsidR="00C02E18" w:rsidRDefault="00C02E18" w:rsidP="008847F4">
      <w:pPr>
        <w:spacing w:line="360" w:lineRule="auto"/>
        <w:rPr>
          <w:rFonts w:ascii="宋体"/>
          <w:b/>
          <w:bCs/>
          <w:color w:val="000000"/>
          <w:sz w:val="28"/>
          <w:szCs w:val="28"/>
        </w:rPr>
      </w:pPr>
      <w:r>
        <w:rPr>
          <w:rFonts w:ascii="宋体" w:hAnsi="宋体" w:cs="宋体" w:hint="eastAsia"/>
          <w:b/>
          <w:bCs/>
          <w:color w:val="000000"/>
          <w:sz w:val="28"/>
          <w:szCs w:val="28"/>
        </w:rPr>
        <w:t>附件</w:t>
      </w:r>
      <w:r>
        <w:rPr>
          <w:rFonts w:ascii="宋体" w:hAnsi="宋体" w:cs="宋体"/>
          <w:b/>
          <w:bCs/>
          <w:color w:val="000000"/>
          <w:sz w:val="28"/>
          <w:szCs w:val="28"/>
        </w:rPr>
        <w:t xml:space="preserve">2 </w:t>
      </w:r>
    </w:p>
    <w:tbl>
      <w:tblPr>
        <w:tblW w:w="0" w:type="auto"/>
        <w:tblInd w:w="-106" w:type="dxa"/>
        <w:tblLayout w:type="fixed"/>
        <w:tblLook w:val="0000"/>
      </w:tblPr>
      <w:tblGrid>
        <w:gridCol w:w="845"/>
        <w:gridCol w:w="1695"/>
        <w:gridCol w:w="1725"/>
        <w:gridCol w:w="4822"/>
      </w:tblGrid>
      <w:tr w:rsidR="00C02E18">
        <w:trPr>
          <w:trHeight w:val="330"/>
        </w:trPr>
        <w:tc>
          <w:tcPr>
            <w:tcW w:w="845" w:type="dxa"/>
            <w:tcBorders>
              <w:top w:val="single" w:sz="4" w:space="0" w:color="auto"/>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华文细黑" w:eastAsia="华文细黑" w:hAnsi="宋体"/>
                <w:b/>
                <w:bCs/>
                <w:color w:val="000000"/>
                <w:kern w:val="0"/>
                <w:sz w:val="24"/>
                <w:szCs w:val="24"/>
              </w:rPr>
            </w:pPr>
            <w:r>
              <w:rPr>
                <w:rFonts w:ascii="华文细黑" w:eastAsia="华文细黑" w:hAnsi="宋体" w:cs="华文细黑" w:hint="eastAsia"/>
                <w:b/>
                <w:bCs/>
                <w:color w:val="000000"/>
                <w:kern w:val="0"/>
                <w:sz w:val="24"/>
                <w:szCs w:val="24"/>
              </w:rPr>
              <w:t>楼层</w:t>
            </w:r>
          </w:p>
        </w:tc>
        <w:tc>
          <w:tcPr>
            <w:tcW w:w="1695" w:type="dxa"/>
            <w:tcBorders>
              <w:top w:val="single" w:sz="4" w:space="0" w:color="auto"/>
              <w:left w:val="nil"/>
              <w:bottom w:val="single" w:sz="4" w:space="0" w:color="auto"/>
              <w:right w:val="single" w:sz="4" w:space="0" w:color="auto"/>
            </w:tcBorders>
            <w:vAlign w:val="center"/>
          </w:tcPr>
          <w:p w:rsidR="00C02E18" w:rsidRDefault="00C02E18" w:rsidP="00A43227">
            <w:pPr>
              <w:widowControl/>
              <w:spacing w:line="360" w:lineRule="auto"/>
              <w:jc w:val="center"/>
              <w:rPr>
                <w:rFonts w:ascii="华文细黑" w:eastAsia="华文细黑" w:hAnsi="宋体"/>
                <w:b/>
                <w:bCs/>
                <w:color w:val="000000"/>
                <w:kern w:val="0"/>
                <w:sz w:val="24"/>
                <w:szCs w:val="24"/>
              </w:rPr>
            </w:pPr>
            <w:r>
              <w:rPr>
                <w:rFonts w:ascii="华文细黑" w:eastAsia="华文细黑" w:hAnsi="宋体" w:cs="华文细黑" w:hint="eastAsia"/>
                <w:b/>
                <w:bCs/>
                <w:color w:val="000000"/>
                <w:kern w:val="0"/>
                <w:sz w:val="24"/>
                <w:szCs w:val="24"/>
              </w:rPr>
              <w:t>房间名称</w:t>
            </w:r>
          </w:p>
        </w:tc>
        <w:tc>
          <w:tcPr>
            <w:tcW w:w="1725" w:type="dxa"/>
            <w:tcBorders>
              <w:top w:val="single" w:sz="4" w:space="0" w:color="auto"/>
              <w:left w:val="nil"/>
              <w:bottom w:val="single" w:sz="4" w:space="0" w:color="auto"/>
              <w:right w:val="single" w:sz="4" w:space="0" w:color="auto"/>
            </w:tcBorders>
            <w:vAlign w:val="center"/>
          </w:tcPr>
          <w:p w:rsidR="00C02E18" w:rsidRDefault="00C02E18" w:rsidP="00A43227">
            <w:pPr>
              <w:widowControl/>
              <w:spacing w:line="360" w:lineRule="auto"/>
              <w:jc w:val="center"/>
              <w:rPr>
                <w:rFonts w:ascii="华文细黑" w:eastAsia="华文细黑" w:hAnsi="宋体"/>
                <w:b/>
                <w:bCs/>
                <w:color w:val="000000"/>
                <w:kern w:val="0"/>
                <w:sz w:val="24"/>
                <w:szCs w:val="24"/>
              </w:rPr>
            </w:pPr>
            <w:r>
              <w:rPr>
                <w:rFonts w:ascii="华文细黑" w:eastAsia="华文细黑" w:hAnsi="宋体" w:cs="华文细黑" w:hint="eastAsia"/>
                <w:b/>
                <w:bCs/>
                <w:color w:val="000000"/>
                <w:kern w:val="0"/>
                <w:sz w:val="24"/>
                <w:szCs w:val="24"/>
              </w:rPr>
              <w:t>搬入文献类别</w:t>
            </w:r>
          </w:p>
        </w:tc>
        <w:tc>
          <w:tcPr>
            <w:tcW w:w="4822" w:type="dxa"/>
            <w:tcBorders>
              <w:top w:val="single" w:sz="4" w:space="0" w:color="auto"/>
              <w:left w:val="nil"/>
              <w:bottom w:val="single" w:sz="4" w:space="0" w:color="auto"/>
              <w:right w:val="single" w:sz="4" w:space="0" w:color="auto"/>
            </w:tcBorders>
            <w:vAlign w:val="center"/>
          </w:tcPr>
          <w:p w:rsidR="00C02E18" w:rsidRDefault="00C02E18" w:rsidP="00A43227">
            <w:pPr>
              <w:widowControl/>
              <w:spacing w:line="360" w:lineRule="auto"/>
              <w:jc w:val="center"/>
              <w:rPr>
                <w:rFonts w:ascii="华文细黑" w:eastAsia="华文细黑" w:hAnsi="宋体"/>
                <w:b/>
                <w:bCs/>
                <w:color w:val="000000"/>
                <w:kern w:val="0"/>
                <w:sz w:val="24"/>
                <w:szCs w:val="24"/>
              </w:rPr>
            </w:pPr>
            <w:r>
              <w:rPr>
                <w:rFonts w:ascii="华文细黑" w:eastAsia="华文细黑" w:hAnsi="宋体" w:cs="华文细黑" w:hint="eastAsia"/>
                <w:b/>
                <w:bCs/>
                <w:color w:val="000000"/>
                <w:kern w:val="0"/>
                <w:sz w:val="24"/>
                <w:szCs w:val="24"/>
              </w:rPr>
              <w:t>搬入家具</w:t>
            </w:r>
          </w:p>
        </w:tc>
      </w:tr>
      <w:tr w:rsidR="00C02E18">
        <w:trPr>
          <w:trHeight w:val="285"/>
        </w:trPr>
        <w:tc>
          <w:tcPr>
            <w:tcW w:w="845" w:type="dxa"/>
            <w:vMerge w:val="restart"/>
            <w:tcBorders>
              <w:top w:val="nil"/>
              <w:left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一楼</w:t>
            </w: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社会科学书库</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A-K</w:t>
            </w: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借阅台</w:t>
            </w:r>
            <w:r>
              <w:rPr>
                <w:rFonts w:ascii="宋体" w:hAnsi="宋体" w:cs="宋体"/>
                <w:color w:val="000000"/>
                <w:kern w:val="0"/>
              </w:rPr>
              <w:t>1</w:t>
            </w:r>
            <w:r>
              <w:rPr>
                <w:rFonts w:ascii="宋体" w:hAnsi="宋体" w:cs="宋体" w:hint="eastAsia"/>
                <w:color w:val="000000"/>
                <w:kern w:val="0"/>
              </w:rPr>
              <w:t>个，存包隔断</w:t>
            </w:r>
            <w:r>
              <w:rPr>
                <w:rFonts w:ascii="宋体" w:hAnsi="宋体" w:cs="宋体"/>
                <w:color w:val="000000"/>
                <w:kern w:val="0"/>
              </w:rPr>
              <w:t>2</w:t>
            </w:r>
            <w:r>
              <w:rPr>
                <w:rFonts w:ascii="宋体" w:hAnsi="宋体" w:cs="宋体" w:hint="eastAsia"/>
                <w:color w:val="000000"/>
                <w:kern w:val="0"/>
              </w:rPr>
              <w:t>个，钢制书架约</w:t>
            </w:r>
            <w:r>
              <w:rPr>
                <w:rFonts w:ascii="宋体" w:hAnsi="宋体" w:cs="宋体"/>
                <w:color w:val="000000"/>
                <w:kern w:val="0"/>
              </w:rPr>
              <w:t>300</w:t>
            </w:r>
            <w:r>
              <w:rPr>
                <w:rFonts w:ascii="宋体" w:hAnsi="宋体" w:cs="宋体" w:hint="eastAsia"/>
                <w:color w:val="000000"/>
                <w:kern w:val="0"/>
              </w:rPr>
              <w:t>个，四人阅览桌</w:t>
            </w:r>
            <w:r>
              <w:rPr>
                <w:rFonts w:ascii="宋体" w:hAnsi="宋体" w:cs="宋体"/>
                <w:color w:val="000000"/>
                <w:kern w:val="0"/>
              </w:rPr>
              <w:t>12</w:t>
            </w:r>
            <w:r>
              <w:rPr>
                <w:rFonts w:ascii="宋体" w:hAnsi="宋体" w:cs="宋体" w:hint="eastAsia"/>
                <w:color w:val="000000"/>
                <w:kern w:val="0"/>
              </w:rPr>
              <w:t>个，阅览椅</w:t>
            </w:r>
            <w:r>
              <w:rPr>
                <w:rFonts w:ascii="宋体" w:hAnsi="宋体" w:cs="宋体"/>
                <w:color w:val="000000"/>
                <w:kern w:val="0"/>
              </w:rPr>
              <w:t>48</w:t>
            </w:r>
            <w:r>
              <w:rPr>
                <w:rFonts w:ascii="宋体" w:hAnsi="宋体" w:cs="宋体" w:hint="eastAsia"/>
                <w:color w:val="000000"/>
                <w:kern w:val="0"/>
              </w:rPr>
              <w:t>个，电脑</w:t>
            </w:r>
            <w:r>
              <w:rPr>
                <w:rFonts w:ascii="宋体" w:hAnsi="宋体" w:cs="宋体"/>
                <w:color w:val="000000"/>
                <w:kern w:val="0"/>
              </w:rPr>
              <w:t>2</w:t>
            </w:r>
            <w:r>
              <w:rPr>
                <w:rFonts w:ascii="宋体" w:hAnsi="宋体" w:cs="宋体" w:hint="eastAsia"/>
                <w:color w:val="000000"/>
                <w:kern w:val="0"/>
              </w:rPr>
              <w:t>台，借阅台</w:t>
            </w:r>
            <w:r>
              <w:rPr>
                <w:rFonts w:ascii="宋体" w:hAnsi="宋体" w:cs="宋体"/>
                <w:color w:val="000000"/>
                <w:kern w:val="0"/>
              </w:rPr>
              <w:t>1</w:t>
            </w:r>
            <w:r>
              <w:rPr>
                <w:rFonts w:ascii="宋体" w:hAnsi="宋体" w:cs="宋体" w:hint="eastAsia"/>
                <w:color w:val="000000"/>
                <w:kern w:val="0"/>
              </w:rPr>
              <w:t>个，防盗仪</w:t>
            </w:r>
            <w:r>
              <w:rPr>
                <w:rFonts w:ascii="宋体" w:hAnsi="宋体" w:cs="宋体"/>
                <w:color w:val="000000"/>
                <w:kern w:val="0"/>
              </w:rPr>
              <w:t>1</w:t>
            </w:r>
            <w:r>
              <w:rPr>
                <w:rFonts w:ascii="宋体" w:hAnsi="宋体" w:cs="宋体" w:hint="eastAsia"/>
                <w:color w:val="000000"/>
                <w:kern w:val="0"/>
              </w:rPr>
              <w:t>台，自助查询机</w:t>
            </w:r>
            <w:r>
              <w:rPr>
                <w:rFonts w:ascii="宋体" w:hAnsi="宋体" w:cs="宋体"/>
                <w:color w:val="000000"/>
                <w:kern w:val="0"/>
              </w:rPr>
              <w:t>2</w:t>
            </w:r>
            <w:r>
              <w:rPr>
                <w:rFonts w:ascii="宋体" w:hAnsi="宋体" w:cs="宋体" w:hint="eastAsia"/>
                <w:color w:val="000000"/>
                <w:kern w:val="0"/>
              </w:rPr>
              <w:t>台，钢制书车</w:t>
            </w:r>
            <w:r>
              <w:rPr>
                <w:rFonts w:ascii="宋体" w:hAnsi="宋体" w:cs="宋体"/>
                <w:color w:val="000000"/>
                <w:kern w:val="0"/>
              </w:rPr>
              <w:t>5</w:t>
            </w:r>
            <w:r>
              <w:rPr>
                <w:rFonts w:ascii="宋体" w:hAnsi="宋体" w:cs="宋体" w:hint="eastAsia"/>
                <w:color w:val="000000"/>
                <w:kern w:val="0"/>
              </w:rPr>
              <w:t>个</w:t>
            </w:r>
          </w:p>
        </w:tc>
      </w:tr>
      <w:tr w:rsidR="00C02E18">
        <w:trPr>
          <w:trHeight w:val="285"/>
        </w:trPr>
        <w:tc>
          <w:tcPr>
            <w:tcW w:w="845" w:type="dxa"/>
            <w:vMerge/>
            <w:tcBorders>
              <w:left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现刊阅览室</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当年度的期刊和报纸</w:t>
            </w: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借阅台</w:t>
            </w:r>
            <w:r>
              <w:rPr>
                <w:rFonts w:ascii="宋体" w:hAnsi="宋体" w:cs="宋体"/>
                <w:color w:val="000000"/>
                <w:kern w:val="0"/>
              </w:rPr>
              <w:t>1</w:t>
            </w:r>
            <w:r>
              <w:rPr>
                <w:rFonts w:ascii="宋体" w:hAnsi="宋体" w:cs="宋体" w:hint="eastAsia"/>
                <w:color w:val="000000"/>
                <w:kern w:val="0"/>
              </w:rPr>
              <w:t>台，六人阅览桌</w:t>
            </w:r>
            <w:r>
              <w:rPr>
                <w:rFonts w:ascii="宋体" w:hAnsi="宋体" w:cs="宋体"/>
                <w:color w:val="000000"/>
                <w:kern w:val="0"/>
              </w:rPr>
              <w:t>39</w:t>
            </w:r>
            <w:r>
              <w:rPr>
                <w:rFonts w:ascii="宋体" w:hAnsi="宋体" w:cs="宋体" w:hint="eastAsia"/>
                <w:color w:val="000000"/>
                <w:kern w:val="0"/>
              </w:rPr>
              <w:t>个，阅览椅</w:t>
            </w:r>
            <w:r>
              <w:rPr>
                <w:rFonts w:ascii="宋体" w:hAnsi="宋体" w:cs="宋体"/>
                <w:color w:val="000000"/>
                <w:kern w:val="0"/>
              </w:rPr>
              <w:t>234</w:t>
            </w:r>
            <w:r>
              <w:rPr>
                <w:rFonts w:ascii="宋体" w:hAnsi="宋体" w:cs="宋体" w:hint="eastAsia"/>
                <w:color w:val="000000"/>
                <w:kern w:val="0"/>
              </w:rPr>
              <w:t>个，电脑</w:t>
            </w:r>
            <w:r>
              <w:rPr>
                <w:rFonts w:ascii="宋体" w:hAnsi="宋体" w:cs="宋体"/>
                <w:color w:val="000000"/>
                <w:kern w:val="0"/>
              </w:rPr>
              <w:t>1</w:t>
            </w:r>
            <w:r>
              <w:rPr>
                <w:rFonts w:ascii="宋体" w:hAnsi="宋体" w:cs="宋体" w:hint="eastAsia"/>
                <w:color w:val="000000"/>
                <w:kern w:val="0"/>
              </w:rPr>
              <w:t>个，期刊钢架</w:t>
            </w:r>
            <w:r>
              <w:rPr>
                <w:rFonts w:ascii="宋体" w:hAnsi="宋体" w:cs="宋体"/>
                <w:color w:val="000000"/>
                <w:kern w:val="0"/>
              </w:rPr>
              <w:t>20</w:t>
            </w:r>
            <w:r>
              <w:rPr>
                <w:rFonts w:ascii="宋体" w:hAnsi="宋体" w:cs="宋体" w:hint="eastAsia"/>
                <w:color w:val="000000"/>
                <w:kern w:val="0"/>
              </w:rPr>
              <w:t>节，报刊架</w:t>
            </w:r>
            <w:r>
              <w:rPr>
                <w:rFonts w:ascii="宋体" w:hAnsi="宋体" w:cs="宋体"/>
                <w:color w:val="000000"/>
                <w:kern w:val="0"/>
              </w:rPr>
              <w:t>10</w:t>
            </w:r>
            <w:r>
              <w:rPr>
                <w:rFonts w:ascii="宋体" w:hAnsi="宋体" w:cs="宋体" w:hint="eastAsia"/>
                <w:color w:val="000000"/>
                <w:kern w:val="0"/>
              </w:rPr>
              <w:t>节，歌德电子图书借阅机，安徽日报读报机</w:t>
            </w:r>
          </w:p>
        </w:tc>
      </w:tr>
      <w:tr w:rsidR="00C02E18">
        <w:trPr>
          <w:trHeight w:val="285"/>
        </w:trPr>
        <w:tc>
          <w:tcPr>
            <w:tcW w:w="845" w:type="dxa"/>
            <w:vMerge/>
            <w:tcBorders>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电子阅览室</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光盘</w:t>
            </w: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光盘架</w:t>
            </w:r>
            <w:r>
              <w:rPr>
                <w:rFonts w:ascii="宋体" w:hAnsi="宋体" w:cs="宋体"/>
                <w:color w:val="000000"/>
                <w:kern w:val="0"/>
              </w:rPr>
              <w:t>2</w:t>
            </w:r>
            <w:r>
              <w:rPr>
                <w:rFonts w:ascii="宋体" w:hAnsi="宋体" w:cs="宋体" w:hint="eastAsia"/>
                <w:color w:val="000000"/>
                <w:kern w:val="0"/>
              </w:rPr>
              <w:t>个，其他家具统一招标</w:t>
            </w:r>
          </w:p>
        </w:tc>
      </w:tr>
      <w:tr w:rsidR="00C02E18">
        <w:trPr>
          <w:trHeight w:val="285"/>
        </w:trPr>
        <w:tc>
          <w:tcPr>
            <w:tcW w:w="845" w:type="dxa"/>
            <w:vMerge/>
            <w:tcBorders>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图书馆办公室</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电脑</w:t>
            </w:r>
            <w:r>
              <w:rPr>
                <w:rFonts w:ascii="宋体" w:hAnsi="宋体" w:cs="宋体"/>
                <w:color w:val="000000"/>
                <w:kern w:val="0"/>
              </w:rPr>
              <w:t>2</w:t>
            </w:r>
            <w:r>
              <w:rPr>
                <w:rFonts w:ascii="宋体" w:hAnsi="宋体" w:cs="宋体" w:hint="eastAsia"/>
                <w:color w:val="000000"/>
                <w:kern w:val="0"/>
              </w:rPr>
              <w:t>台，钢制文件柜</w:t>
            </w:r>
            <w:r>
              <w:rPr>
                <w:rFonts w:ascii="宋体" w:hAnsi="宋体" w:cs="宋体"/>
                <w:color w:val="000000"/>
                <w:kern w:val="0"/>
              </w:rPr>
              <w:t>5</w:t>
            </w:r>
            <w:r>
              <w:rPr>
                <w:rFonts w:ascii="宋体" w:hAnsi="宋体" w:cs="宋体" w:hint="eastAsia"/>
                <w:color w:val="000000"/>
                <w:kern w:val="0"/>
              </w:rPr>
              <w:t>个，办公桌</w:t>
            </w:r>
            <w:r>
              <w:rPr>
                <w:rFonts w:ascii="宋体" w:hAnsi="宋体" w:cs="宋体"/>
                <w:color w:val="000000"/>
                <w:kern w:val="0"/>
              </w:rPr>
              <w:t>7</w:t>
            </w:r>
            <w:r>
              <w:rPr>
                <w:rFonts w:ascii="宋体" w:hAnsi="宋体" w:cs="宋体" w:hint="eastAsia"/>
                <w:color w:val="000000"/>
                <w:kern w:val="0"/>
              </w:rPr>
              <w:t>个</w:t>
            </w:r>
          </w:p>
        </w:tc>
      </w:tr>
      <w:tr w:rsidR="00C02E18">
        <w:trPr>
          <w:trHeight w:val="285"/>
        </w:trPr>
        <w:tc>
          <w:tcPr>
            <w:tcW w:w="845" w:type="dxa"/>
            <w:vMerge w:val="restart"/>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二楼</w:t>
            </w: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自然科学书库</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color w:val="000000"/>
                <w:kern w:val="0"/>
              </w:rPr>
              <w:t>Q-Z</w:t>
            </w: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钢制书架约</w:t>
            </w:r>
            <w:r>
              <w:rPr>
                <w:rFonts w:ascii="宋体" w:hAnsi="宋体" w:cs="宋体"/>
                <w:color w:val="000000"/>
                <w:kern w:val="0"/>
              </w:rPr>
              <w:t>100</w:t>
            </w:r>
            <w:r>
              <w:rPr>
                <w:rFonts w:ascii="宋体" w:hAnsi="宋体" w:cs="宋体" w:hint="eastAsia"/>
                <w:color w:val="000000"/>
                <w:kern w:val="0"/>
              </w:rPr>
              <w:t>个，四人阅览桌</w:t>
            </w:r>
            <w:r>
              <w:rPr>
                <w:rFonts w:ascii="宋体" w:hAnsi="宋体" w:cs="宋体"/>
                <w:color w:val="000000"/>
                <w:kern w:val="0"/>
              </w:rPr>
              <w:t>8</w:t>
            </w:r>
            <w:r>
              <w:rPr>
                <w:rFonts w:ascii="宋体" w:hAnsi="宋体" w:cs="宋体" w:hint="eastAsia"/>
                <w:color w:val="000000"/>
                <w:kern w:val="0"/>
              </w:rPr>
              <w:t>个，阅览椅</w:t>
            </w:r>
            <w:r>
              <w:rPr>
                <w:rFonts w:ascii="宋体" w:hAnsi="宋体" w:cs="宋体"/>
                <w:color w:val="000000"/>
                <w:kern w:val="0"/>
              </w:rPr>
              <w:t>32</w:t>
            </w:r>
            <w:r>
              <w:rPr>
                <w:rFonts w:ascii="宋体" w:hAnsi="宋体" w:cs="宋体" w:hint="eastAsia"/>
                <w:color w:val="000000"/>
                <w:kern w:val="0"/>
              </w:rPr>
              <w:t>个，电脑</w:t>
            </w:r>
            <w:r>
              <w:rPr>
                <w:rFonts w:ascii="宋体" w:hAnsi="宋体" w:cs="宋体"/>
                <w:color w:val="000000"/>
                <w:kern w:val="0"/>
              </w:rPr>
              <w:t>1</w:t>
            </w:r>
            <w:r>
              <w:rPr>
                <w:rFonts w:ascii="宋体" w:hAnsi="宋体" w:cs="宋体" w:hint="eastAsia"/>
                <w:color w:val="000000"/>
                <w:kern w:val="0"/>
              </w:rPr>
              <w:t>台，借阅台</w:t>
            </w:r>
            <w:r>
              <w:rPr>
                <w:rFonts w:ascii="宋体" w:hAnsi="宋体" w:cs="宋体"/>
                <w:color w:val="000000"/>
                <w:kern w:val="0"/>
              </w:rPr>
              <w:t>1</w:t>
            </w:r>
            <w:r>
              <w:rPr>
                <w:rFonts w:ascii="宋体" w:hAnsi="宋体" w:cs="宋体" w:hint="eastAsia"/>
                <w:color w:val="000000"/>
                <w:kern w:val="0"/>
              </w:rPr>
              <w:t>个，防盗仪</w:t>
            </w:r>
            <w:r>
              <w:rPr>
                <w:rFonts w:ascii="宋体" w:hAnsi="宋体" w:cs="宋体"/>
                <w:color w:val="000000"/>
                <w:kern w:val="0"/>
              </w:rPr>
              <w:t>1</w:t>
            </w:r>
            <w:r>
              <w:rPr>
                <w:rFonts w:ascii="宋体" w:hAnsi="宋体" w:cs="宋体" w:hint="eastAsia"/>
                <w:color w:val="000000"/>
                <w:kern w:val="0"/>
              </w:rPr>
              <w:t>台，钢制书车</w:t>
            </w:r>
            <w:r>
              <w:rPr>
                <w:rFonts w:ascii="宋体" w:hAnsi="宋体" w:cs="宋体"/>
                <w:color w:val="000000"/>
                <w:kern w:val="0"/>
              </w:rPr>
              <w:t>3</w:t>
            </w:r>
            <w:r>
              <w:rPr>
                <w:rFonts w:ascii="宋体" w:hAnsi="宋体" w:cs="宋体" w:hint="eastAsia"/>
                <w:color w:val="000000"/>
                <w:kern w:val="0"/>
              </w:rPr>
              <w:t>个</w:t>
            </w:r>
          </w:p>
        </w:tc>
      </w:tr>
      <w:tr w:rsidR="00C02E18">
        <w:trPr>
          <w:trHeight w:val="285"/>
        </w:trPr>
        <w:tc>
          <w:tcPr>
            <w:tcW w:w="845" w:type="dxa"/>
            <w:vMerge/>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过刊阅览室</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过刊</w:t>
            </w: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钢制书架</w:t>
            </w:r>
            <w:r>
              <w:rPr>
                <w:rFonts w:ascii="宋体" w:hAnsi="宋体" w:cs="宋体"/>
                <w:color w:val="000000"/>
                <w:kern w:val="0"/>
              </w:rPr>
              <w:t>8</w:t>
            </w:r>
            <w:r>
              <w:rPr>
                <w:rFonts w:ascii="宋体" w:hAnsi="宋体" w:cs="宋体" w:hint="eastAsia"/>
                <w:color w:val="000000"/>
                <w:kern w:val="0"/>
              </w:rPr>
              <w:t>个，四人阅览桌</w:t>
            </w:r>
            <w:r>
              <w:rPr>
                <w:rFonts w:ascii="宋体" w:hAnsi="宋体" w:cs="宋体"/>
                <w:color w:val="000000"/>
                <w:kern w:val="0"/>
              </w:rPr>
              <w:t>8</w:t>
            </w:r>
            <w:r>
              <w:rPr>
                <w:rFonts w:ascii="宋体" w:hAnsi="宋体" w:cs="宋体" w:hint="eastAsia"/>
                <w:color w:val="000000"/>
                <w:kern w:val="0"/>
              </w:rPr>
              <w:t>个，阅览椅</w:t>
            </w:r>
            <w:r>
              <w:rPr>
                <w:rFonts w:ascii="宋体" w:hAnsi="宋体" w:cs="宋体"/>
                <w:color w:val="000000"/>
                <w:kern w:val="0"/>
              </w:rPr>
              <w:t>32</w:t>
            </w:r>
            <w:r>
              <w:rPr>
                <w:rFonts w:ascii="宋体" w:hAnsi="宋体" w:cs="宋体" w:hint="eastAsia"/>
                <w:color w:val="000000"/>
                <w:kern w:val="0"/>
              </w:rPr>
              <w:t>个</w:t>
            </w:r>
          </w:p>
        </w:tc>
      </w:tr>
      <w:tr w:rsidR="00C02E18">
        <w:trPr>
          <w:trHeight w:val="285"/>
        </w:trPr>
        <w:tc>
          <w:tcPr>
            <w:tcW w:w="845" w:type="dxa"/>
            <w:vMerge/>
            <w:tcBorders>
              <w:top w:val="nil"/>
              <w:left w:val="single" w:sz="4" w:space="0" w:color="auto"/>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p>
        </w:tc>
        <w:tc>
          <w:tcPr>
            <w:tcW w:w="169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left"/>
              <w:rPr>
                <w:rFonts w:ascii="宋体"/>
                <w:color w:val="000000"/>
                <w:kern w:val="0"/>
              </w:rPr>
            </w:pPr>
            <w:r>
              <w:rPr>
                <w:rFonts w:ascii="宋体" w:hAnsi="宋体" w:cs="宋体" w:hint="eastAsia"/>
                <w:color w:val="000000"/>
                <w:kern w:val="0"/>
              </w:rPr>
              <w:t>思政阅览室</w:t>
            </w:r>
          </w:p>
        </w:tc>
        <w:tc>
          <w:tcPr>
            <w:tcW w:w="1725"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部分</w:t>
            </w:r>
            <w:r>
              <w:rPr>
                <w:rFonts w:ascii="宋体" w:hAnsi="宋体" w:cs="宋体"/>
                <w:color w:val="000000"/>
                <w:kern w:val="0"/>
              </w:rPr>
              <w:t>A</w:t>
            </w:r>
            <w:r>
              <w:rPr>
                <w:rFonts w:ascii="宋体" w:hAnsi="宋体" w:cs="宋体" w:hint="eastAsia"/>
                <w:color w:val="000000"/>
                <w:kern w:val="0"/>
              </w:rPr>
              <w:t>类和</w:t>
            </w:r>
            <w:r>
              <w:rPr>
                <w:rFonts w:ascii="宋体" w:hAnsi="宋体" w:cs="宋体"/>
                <w:color w:val="000000"/>
                <w:kern w:val="0"/>
              </w:rPr>
              <w:t>D</w:t>
            </w:r>
            <w:r>
              <w:rPr>
                <w:rFonts w:ascii="宋体" w:hAnsi="宋体" w:cs="宋体" w:hint="eastAsia"/>
                <w:color w:val="000000"/>
                <w:kern w:val="0"/>
              </w:rPr>
              <w:t>类</w:t>
            </w:r>
          </w:p>
        </w:tc>
        <w:tc>
          <w:tcPr>
            <w:tcW w:w="4822" w:type="dxa"/>
            <w:tcBorders>
              <w:top w:val="nil"/>
              <w:left w:val="nil"/>
              <w:bottom w:val="single" w:sz="4" w:space="0" w:color="auto"/>
              <w:right w:val="single" w:sz="4" w:space="0" w:color="auto"/>
            </w:tcBorders>
            <w:vAlign w:val="center"/>
          </w:tcPr>
          <w:p w:rsidR="00C02E18" w:rsidRDefault="00C02E18" w:rsidP="00A43227">
            <w:pPr>
              <w:widowControl/>
              <w:spacing w:line="360" w:lineRule="auto"/>
              <w:jc w:val="center"/>
              <w:rPr>
                <w:rFonts w:ascii="宋体"/>
                <w:color w:val="000000"/>
                <w:kern w:val="0"/>
              </w:rPr>
            </w:pPr>
            <w:r>
              <w:rPr>
                <w:rFonts w:ascii="宋体" w:hAnsi="宋体" w:cs="宋体" w:hint="eastAsia"/>
                <w:color w:val="000000"/>
                <w:kern w:val="0"/>
              </w:rPr>
              <w:t>钢制书架</w:t>
            </w:r>
            <w:r>
              <w:rPr>
                <w:rFonts w:ascii="宋体" w:hAnsi="宋体" w:cs="宋体"/>
                <w:color w:val="000000"/>
                <w:kern w:val="0"/>
              </w:rPr>
              <w:t>5</w:t>
            </w:r>
            <w:r>
              <w:rPr>
                <w:rFonts w:ascii="宋体" w:hAnsi="宋体" w:cs="宋体" w:hint="eastAsia"/>
                <w:color w:val="000000"/>
                <w:kern w:val="0"/>
              </w:rPr>
              <w:t>个，四人阅览桌</w:t>
            </w:r>
            <w:r>
              <w:rPr>
                <w:rFonts w:ascii="宋体" w:hAnsi="宋体" w:cs="宋体"/>
                <w:color w:val="000000"/>
                <w:kern w:val="0"/>
              </w:rPr>
              <w:t>6</w:t>
            </w:r>
            <w:r>
              <w:rPr>
                <w:rFonts w:ascii="宋体" w:hAnsi="宋体" w:cs="宋体" w:hint="eastAsia"/>
                <w:color w:val="000000"/>
                <w:kern w:val="0"/>
              </w:rPr>
              <w:t>个，阅览椅</w:t>
            </w:r>
            <w:r>
              <w:rPr>
                <w:rFonts w:ascii="宋体" w:hAnsi="宋体" w:cs="宋体"/>
                <w:color w:val="000000"/>
                <w:kern w:val="0"/>
              </w:rPr>
              <w:t>24</w:t>
            </w:r>
            <w:r>
              <w:rPr>
                <w:rFonts w:ascii="宋体" w:hAnsi="宋体" w:cs="宋体" w:hint="eastAsia"/>
                <w:color w:val="000000"/>
                <w:kern w:val="0"/>
              </w:rPr>
              <w:t>个。</w:t>
            </w:r>
          </w:p>
        </w:tc>
      </w:tr>
    </w:tbl>
    <w:p w:rsidR="00C02E18" w:rsidRPr="008847F4" w:rsidRDefault="00C02E18"/>
    <w:sectPr w:rsidR="00C02E18" w:rsidRPr="008847F4" w:rsidSect="00574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18" w:rsidRDefault="00C02E18" w:rsidP="008847F4">
      <w:r>
        <w:separator/>
      </w:r>
    </w:p>
  </w:endnote>
  <w:endnote w:type="continuationSeparator" w:id="0">
    <w:p w:rsidR="00C02E18" w:rsidRDefault="00C02E18" w:rsidP="00884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18" w:rsidRDefault="00C02E18" w:rsidP="008847F4">
      <w:r>
        <w:separator/>
      </w:r>
    </w:p>
  </w:footnote>
  <w:footnote w:type="continuationSeparator" w:id="0">
    <w:p w:rsidR="00C02E18" w:rsidRDefault="00C02E18" w:rsidP="00884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529"/>
    <w:rsid w:val="000230FA"/>
    <w:rsid w:val="00150FB9"/>
    <w:rsid w:val="00267B33"/>
    <w:rsid w:val="00282423"/>
    <w:rsid w:val="003574CA"/>
    <w:rsid w:val="00365529"/>
    <w:rsid w:val="00574EB3"/>
    <w:rsid w:val="0058033F"/>
    <w:rsid w:val="007F47A4"/>
    <w:rsid w:val="00816D6D"/>
    <w:rsid w:val="00852760"/>
    <w:rsid w:val="008847F4"/>
    <w:rsid w:val="009322F9"/>
    <w:rsid w:val="00965FD0"/>
    <w:rsid w:val="00A43227"/>
    <w:rsid w:val="00B35E15"/>
    <w:rsid w:val="00C02E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F4"/>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8847F4"/>
    <w:pPr>
      <w:keepNext/>
      <w:keepLines/>
      <w:spacing w:before="260" w:after="260" w:line="416" w:lineRule="auto"/>
      <w:ind w:firstLine="628"/>
      <w:jc w:val="center"/>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847F4"/>
    <w:rPr>
      <w:rFonts w:ascii="Arial" w:eastAsia="黑体" w:hAnsi="Arial" w:cs="Arial"/>
      <w:b/>
      <w:bCs/>
      <w:sz w:val="32"/>
      <w:szCs w:val="32"/>
    </w:rPr>
  </w:style>
  <w:style w:type="paragraph" w:styleId="Header">
    <w:name w:val="header"/>
    <w:basedOn w:val="Normal"/>
    <w:link w:val="HeaderChar"/>
    <w:uiPriority w:val="99"/>
    <w:rsid w:val="008847F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8847F4"/>
    <w:rPr>
      <w:sz w:val="18"/>
      <w:szCs w:val="18"/>
    </w:rPr>
  </w:style>
  <w:style w:type="paragraph" w:styleId="Footer">
    <w:name w:val="footer"/>
    <w:basedOn w:val="Normal"/>
    <w:link w:val="FooterChar"/>
    <w:uiPriority w:val="99"/>
    <w:rsid w:val="008847F4"/>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8847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348</Words>
  <Characters>1984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微软用户</cp:lastModifiedBy>
  <cp:revision>6</cp:revision>
  <dcterms:created xsi:type="dcterms:W3CDTF">2016-05-17T02:09:00Z</dcterms:created>
  <dcterms:modified xsi:type="dcterms:W3CDTF">2016-05-19T03:22:00Z</dcterms:modified>
</cp:coreProperties>
</file>