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C1" w:rsidRDefault="005C3966" w:rsidP="005C3966">
      <w:pPr>
        <w:jc w:val="center"/>
        <w:rPr>
          <w:rFonts w:ascii="方正小标宋简体" w:eastAsia="方正小标宋简体" w:cs="Times New Roman"/>
          <w:sz w:val="36"/>
          <w:szCs w:val="36"/>
        </w:rPr>
      </w:pPr>
      <w:r w:rsidRPr="000A79F6">
        <w:rPr>
          <w:rFonts w:ascii="方正小标宋简体" w:eastAsia="方正小标宋简体" w:cs="Times New Roman" w:hint="eastAsia"/>
          <w:sz w:val="36"/>
          <w:szCs w:val="36"/>
        </w:rPr>
        <w:t>安徽新闻出版职业技术学院201</w:t>
      </w:r>
      <w:r>
        <w:rPr>
          <w:rFonts w:ascii="方正小标宋简体" w:eastAsia="方正小标宋简体" w:cs="Times New Roman" w:hint="eastAsia"/>
          <w:sz w:val="36"/>
          <w:szCs w:val="36"/>
        </w:rPr>
        <w:t>7</w:t>
      </w:r>
      <w:r w:rsidRPr="000A79F6">
        <w:rPr>
          <w:rFonts w:ascii="方正小标宋简体" w:eastAsia="方正小标宋简体" w:cs="Times New Roman" w:hint="eastAsia"/>
          <w:sz w:val="36"/>
          <w:szCs w:val="36"/>
        </w:rPr>
        <w:t>年度</w:t>
      </w:r>
    </w:p>
    <w:p w:rsidR="002E70B8" w:rsidRDefault="005C3966" w:rsidP="005C3966">
      <w:pPr>
        <w:jc w:val="center"/>
        <w:rPr>
          <w:rFonts w:ascii="方正小标宋简体" w:eastAsia="方正小标宋简体" w:cs="Times New Roman"/>
          <w:sz w:val="36"/>
          <w:szCs w:val="36"/>
        </w:rPr>
      </w:pPr>
      <w:r w:rsidRPr="000A79F6">
        <w:rPr>
          <w:rFonts w:ascii="方正小标宋简体" w:eastAsia="方正小标宋简体" w:cs="Times New Roman" w:hint="eastAsia"/>
          <w:sz w:val="36"/>
          <w:szCs w:val="36"/>
        </w:rPr>
        <w:t>工作总结</w:t>
      </w:r>
      <w:r w:rsidR="001922CD">
        <w:rPr>
          <w:rFonts w:ascii="方正小标宋简体" w:eastAsia="方正小标宋简体" w:cs="Times New Roman" w:hint="eastAsia"/>
          <w:sz w:val="36"/>
          <w:szCs w:val="36"/>
        </w:rPr>
        <w:t>及2018年度工作要点</w:t>
      </w:r>
    </w:p>
    <w:p w:rsidR="00010F8E" w:rsidRDefault="00010F8E" w:rsidP="00B24AFE">
      <w:pPr>
        <w:ind w:firstLineChars="200" w:firstLine="632"/>
        <w:rPr>
          <w:rFonts w:ascii="仿宋_GB2312" w:cs="Times New Roman"/>
          <w:color w:val="000000" w:themeColor="text1"/>
          <w:szCs w:val="32"/>
        </w:rPr>
      </w:pPr>
    </w:p>
    <w:p w:rsidR="00562F7B" w:rsidRDefault="00B8775E" w:rsidP="005362E1">
      <w:pPr>
        <w:spacing w:line="600" w:lineRule="exact"/>
        <w:ind w:firstLineChars="200" w:firstLine="632"/>
        <w:rPr>
          <w:rFonts w:ascii="仿宋_GB2312" w:cs="Times New Roman"/>
          <w:color w:val="000000" w:themeColor="text1"/>
          <w:szCs w:val="32"/>
        </w:rPr>
      </w:pPr>
      <w:r w:rsidRPr="00E8176B">
        <w:rPr>
          <w:rFonts w:ascii="仿宋_GB2312" w:cs="Times New Roman" w:hint="eastAsia"/>
          <w:color w:val="000000" w:themeColor="text1"/>
          <w:szCs w:val="32"/>
        </w:rPr>
        <w:t>2017年</w:t>
      </w:r>
      <w:r w:rsidR="001922CD" w:rsidRPr="00E8176B">
        <w:rPr>
          <w:rFonts w:ascii="仿宋_GB2312" w:cs="Times New Roman" w:hint="eastAsia"/>
          <w:color w:val="000000" w:themeColor="text1"/>
          <w:szCs w:val="32"/>
        </w:rPr>
        <w:t>学院认真落实党的</w:t>
      </w:r>
      <w:r w:rsidR="001922CD">
        <w:rPr>
          <w:rFonts w:ascii="仿宋_GB2312" w:cs="Times New Roman" w:hint="eastAsia"/>
          <w:color w:val="000000" w:themeColor="text1"/>
          <w:szCs w:val="32"/>
        </w:rPr>
        <w:t>十八大</w:t>
      </w:r>
      <w:r w:rsidR="000F5C15">
        <w:rPr>
          <w:rFonts w:ascii="仿宋_GB2312" w:cs="Times New Roman" w:hint="eastAsia"/>
          <w:color w:val="000000" w:themeColor="text1"/>
          <w:szCs w:val="32"/>
        </w:rPr>
        <w:t>四中、五中、六中全会精神，贯彻执行全国</w:t>
      </w:r>
      <w:r w:rsidR="001922CD" w:rsidRPr="00C105F5">
        <w:rPr>
          <w:rFonts w:hint="eastAsia"/>
          <w:color w:val="000000" w:themeColor="text1"/>
          <w:spacing w:val="8"/>
          <w:szCs w:val="32"/>
        </w:rPr>
        <w:t>高校思想政治工作会议精神</w:t>
      </w:r>
      <w:r w:rsidR="00B3177C">
        <w:rPr>
          <w:rFonts w:hint="eastAsia"/>
          <w:color w:val="000000" w:themeColor="text1"/>
          <w:spacing w:val="8"/>
          <w:szCs w:val="32"/>
        </w:rPr>
        <w:t>，</w:t>
      </w:r>
      <w:r w:rsidR="001922CD">
        <w:rPr>
          <w:rFonts w:ascii="仿宋_GB2312" w:cs="Times New Roman" w:hint="eastAsia"/>
          <w:color w:val="000000" w:themeColor="text1"/>
          <w:szCs w:val="32"/>
        </w:rPr>
        <w:t>学习</w:t>
      </w:r>
      <w:r w:rsidR="000F5C15">
        <w:rPr>
          <w:rFonts w:ascii="仿宋_GB2312" w:cs="Times New Roman" w:hint="eastAsia"/>
          <w:color w:val="000000" w:themeColor="text1"/>
          <w:szCs w:val="32"/>
        </w:rPr>
        <w:t>宣传</w:t>
      </w:r>
      <w:r w:rsidR="001922CD">
        <w:rPr>
          <w:rFonts w:ascii="仿宋_GB2312" w:cs="Times New Roman" w:hint="eastAsia"/>
          <w:color w:val="000000" w:themeColor="text1"/>
          <w:szCs w:val="32"/>
        </w:rPr>
        <w:t>党的</w:t>
      </w:r>
      <w:r w:rsidR="001922CD" w:rsidRPr="00E8176B">
        <w:rPr>
          <w:rFonts w:ascii="仿宋_GB2312" w:cs="Times New Roman" w:hint="eastAsia"/>
          <w:color w:val="000000" w:themeColor="text1"/>
          <w:szCs w:val="32"/>
        </w:rPr>
        <w:t>十九大</w:t>
      </w:r>
      <w:r w:rsidR="001922CD">
        <w:rPr>
          <w:rFonts w:ascii="仿宋_GB2312" w:cs="Times New Roman" w:hint="eastAsia"/>
          <w:color w:val="000000" w:themeColor="text1"/>
          <w:szCs w:val="32"/>
        </w:rPr>
        <w:t>会议</w:t>
      </w:r>
      <w:r w:rsidR="001922CD" w:rsidRPr="00E8176B">
        <w:rPr>
          <w:rFonts w:ascii="仿宋_GB2312" w:cs="Times New Roman" w:hint="eastAsia"/>
          <w:color w:val="000000" w:themeColor="text1"/>
          <w:szCs w:val="32"/>
        </w:rPr>
        <w:t>精神，</w:t>
      </w:r>
      <w:r w:rsidR="00DE79F6">
        <w:rPr>
          <w:rFonts w:ascii="仿宋_GB2312" w:cs="Times New Roman" w:hint="eastAsia"/>
          <w:color w:val="000000" w:themeColor="text1"/>
          <w:szCs w:val="32"/>
        </w:rPr>
        <w:t>深入</w:t>
      </w:r>
      <w:r w:rsidR="000F5C15">
        <w:rPr>
          <w:rFonts w:hint="eastAsia"/>
          <w:szCs w:val="32"/>
        </w:rPr>
        <w:t>领会</w:t>
      </w:r>
      <w:r w:rsidR="000F5C15" w:rsidRPr="000E1FF2">
        <w:rPr>
          <w:rFonts w:hint="eastAsia"/>
          <w:szCs w:val="32"/>
        </w:rPr>
        <w:t>习近平新时代中国特色社会主义思想</w:t>
      </w:r>
      <w:r w:rsidR="000F5C15">
        <w:rPr>
          <w:rFonts w:hint="eastAsia"/>
          <w:szCs w:val="32"/>
        </w:rPr>
        <w:t>，</w:t>
      </w:r>
      <w:r w:rsidRPr="00E8176B">
        <w:rPr>
          <w:rFonts w:ascii="仿宋_GB2312" w:cs="Times New Roman" w:hint="eastAsia"/>
          <w:color w:val="000000" w:themeColor="text1"/>
          <w:szCs w:val="32"/>
        </w:rPr>
        <w:t>全面推进</w:t>
      </w:r>
      <w:r w:rsidR="000F5C15">
        <w:rPr>
          <w:rFonts w:ascii="仿宋_GB2312" w:cs="Times New Roman" w:hint="eastAsia"/>
          <w:color w:val="000000" w:themeColor="text1"/>
          <w:szCs w:val="32"/>
        </w:rPr>
        <w:t>学院</w:t>
      </w:r>
      <w:r w:rsidRPr="00E8176B">
        <w:rPr>
          <w:rFonts w:ascii="仿宋_GB2312" w:cs="Times New Roman" w:hint="eastAsia"/>
          <w:color w:val="000000" w:themeColor="text1"/>
          <w:szCs w:val="32"/>
        </w:rPr>
        <w:t>“十三五”</w:t>
      </w:r>
      <w:r w:rsidR="001922CD">
        <w:rPr>
          <w:rFonts w:ascii="仿宋_GB2312" w:cs="Times New Roman" w:hint="eastAsia"/>
          <w:color w:val="000000" w:themeColor="text1"/>
          <w:szCs w:val="32"/>
        </w:rPr>
        <w:t>事业发展</w:t>
      </w:r>
      <w:r w:rsidRPr="00E8176B">
        <w:rPr>
          <w:rFonts w:ascii="仿宋_GB2312" w:cs="Times New Roman" w:hint="eastAsia"/>
          <w:color w:val="000000" w:themeColor="text1"/>
          <w:szCs w:val="32"/>
        </w:rPr>
        <w:t>规划，</w:t>
      </w:r>
      <w:r w:rsidR="000F5C15" w:rsidRPr="00E8176B">
        <w:rPr>
          <w:rFonts w:ascii="仿宋_GB2312" w:cs="Times New Roman" w:hint="eastAsia"/>
          <w:color w:val="000000" w:themeColor="text1"/>
          <w:szCs w:val="32"/>
        </w:rPr>
        <w:t>以建设地方技能型高水平大学为目标，</w:t>
      </w:r>
      <w:r w:rsidR="00B24AFE" w:rsidRPr="00E8176B">
        <w:rPr>
          <w:rFonts w:ascii="仿宋_GB2312" w:cs="Times New Roman" w:hint="eastAsia"/>
          <w:color w:val="000000" w:themeColor="text1"/>
          <w:szCs w:val="32"/>
        </w:rPr>
        <w:t>以提高人才培养质量为核心，</w:t>
      </w:r>
      <w:r w:rsidR="000F5C15">
        <w:rPr>
          <w:rFonts w:ascii="仿宋_GB2312" w:cs="Times New Roman" w:hint="eastAsia"/>
          <w:color w:val="000000" w:themeColor="text1"/>
          <w:szCs w:val="32"/>
        </w:rPr>
        <w:t>以开展教育教学改革为举措，</w:t>
      </w:r>
      <w:r w:rsidR="001922CD">
        <w:rPr>
          <w:rFonts w:ascii="仿宋_GB2312" w:cs="Times New Roman" w:hint="eastAsia"/>
          <w:color w:val="000000" w:themeColor="text1"/>
          <w:szCs w:val="32"/>
        </w:rPr>
        <w:t>牢固树立“科学管理、服务育人”的现代教育教学理念，扎</w:t>
      </w:r>
      <w:r w:rsidR="00E8176B" w:rsidRPr="00E8176B">
        <w:rPr>
          <w:rFonts w:ascii="仿宋_GB2312" w:cs="Times New Roman" w:hint="eastAsia"/>
          <w:color w:val="000000" w:themeColor="text1"/>
          <w:szCs w:val="32"/>
        </w:rPr>
        <w:t>实做好学院建设和发展的各项工作，</w:t>
      </w:r>
      <w:r w:rsidR="001922CD">
        <w:rPr>
          <w:rFonts w:ascii="仿宋_GB2312" w:cs="Times New Roman" w:hint="eastAsia"/>
          <w:color w:val="000000" w:themeColor="text1"/>
          <w:szCs w:val="32"/>
        </w:rPr>
        <w:t>实现了预定的年度发展目标</w:t>
      </w:r>
      <w:r w:rsidR="00E8176B" w:rsidRPr="00E8176B">
        <w:rPr>
          <w:rFonts w:ascii="仿宋_GB2312" w:cs="Times New Roman" w:hint="eastAsia"/>
          <w:color w:val="000000" w:themeColor="text1"/>
          <w:szCs w:val="32"/>
        </w:rPr>
        <w:t>。</w:t>
      </w:r>
    </w:p>
    <w:p w:rsidR="00010F8E" w:rsidRPr="00562F7B" w:rsidRDefault="001922CD" w:rsidP="000158EF">
      <w:pPr>
        <w:spacing w:beforeLines="50" w:afterLines="50" w:line="600" w:lineRule="exact"/>
        <w:jc w:val="center"/>
        <w:rPr>
          <w:rFonts w:ascii="方正小标宋简体" w:eastAsia="方正小标宋简体" w:hAnsi="黑体" w:cs="Times New Roman"/>
          <w:color w:val="000000" w:themeColor="text1"/>
          <w:sz w:val="36"/>
          <w:szCs w:val="36"/>
        </w:rPr>
      </w:pPr>
      <w:r w:rsidRPr="00562F7B">
        <w:rPr>
          <w:rFonts w:ascii="方正小标宋简体" w:eastAsia="方正小标宋简体" w:hAnsi="黑体" w:cs="Times New Roman" w:hint="eastAsia"/>
          <w:color w:val="000000" w:themeColor="text1"/>
          <w:sz w:val="36"/>
          <w:szCs w:val="36"/>
        </w:rPr>
        <w:t>第一部分  2017年主要工作回顾与总结</w:t>
      </w:r>
    </w:p>
    <w:p w:rsidR="00DC78E7" w:rsidRPr="0053632D" w:rsidRDefault="0053632D" w:rsidP="005362E1">
      <w:pPr>
        <w:spacing w:line="600" w:lineRule="exact"/>
        <w:ind w:firstLineChars="200" w:firstLine="632"/>
        <w:rPr>
          <w:rFonts w:ascii="黑体" w:eastAsia="黑体" w:hAnsi="黑体"/>
          <w:szCs w:val="32"/>
        </w:rPr>
      </w:pPr>
      <w:r>
        <w:rPr>
          <w:rFonts w:ascii="黑体" w:eastAsia="黑体" w:hAnsi="黑体" w:hint="eastAsia"/>
          <w:szCs w:val="32"/>
        </w:rPr>
        <w:t>一、</w:t>
      </w:r>
      <w:r w:rsidR="00DC78E7" w:rsidRPr="0053632D">
        <w:rPr>
          <w:rFonts w:ascii="黑体" w:eastAsia="黑体" w:hAnsi="黑体" w:hint="eastAsia"/>
          <w:szCs w:val="32"/>
        </w:rPr>
        <w:t>深入推进管党治党，切实加强</w:t>
      </w:r>
      <w:r w:rsidR="00B3177C" w:rsidRPr="0053632D">
        <w:rPr>
          <w:rFonts w:ascii="黑体" w:eastAsia="黑体" w:hAnsi="黑体" w:hint="eastAsia"/>
          <w:szCs w:val="32"/>
        </w:rPr>
        <w:t>思想建设</w:t>
      </w:r>
      <w:r w:rsidR="00DC78E7" w:rsidRPr="0053632D">
        <w:rPr>
          <w:rFonts w:ascii="黑体" w:eastAsia="黑体" w:hAnsi="黑体" w:hint="eastAsia"/>
          <w:szCs w:val="32"/>
        </w:rPr>
        <w:t>和</w:t>
      </w:r>
      <w:r w:rsidR="00B3177C" w:rsidRPr="0053632D">
        <w:rPr>
          <w:rFonts w:ascii="黑体" w:eastAsia="黑体" w:hAnsi="黑体" w:hint="eastAsia"/>
          <w:szCs w:val="32"/>
        </w:rPr>
        <w:t>组织建设</w:t>
      </w:r>
    </w:p>
    <w:p w:rsidR="00A92F57" w:rsidRPr="00C149D4" w:rsidRDefault="00A92F57" w:rsidP="005362E1">
      <w:pPr>
        <w:pStyle w:val="a7"/>
        <w:spacing w:line="600" w:lineRule="exact"/>
        <w:ind w:firstLine="666"/>
        <w:rPr>
          <w:rFonts w:ascii="仿宋_GB2312" w:eastAsia="仿宋_GB2312" w:hAnsi="Times New Roman"/>
          <w:b/>
          <w:color w:val="000000" w:themeColor="text1"/>
          <w:spacing w:val="8"/>
          <w:szCs w:val="32"/>
        </w:rPr>
      </w:pPr>
      <w:r w:rsidRPr="00C149D4">
        <w:rPr>
          <w:rFonts w:ascii="仿宋_GB2312" w:eastAsia="仿宋_GB2312" w:hAnsi="Times New Roman" w:hint="eastAsia"/>
          <w:b/>
          <w:color w:val="000000" w:themeColor="text1"/>
          <w:spacing w:val="8"/>
          <w:szCs w:val="32"/>
        </w:rPr>
        <w:t>（一）</w:t>
      </w:r>
      <w:r w:rsidR="00792823" w:rsidRPr="00C149D4">
        <w:rPr>
          <w:rFonts w:ascii="仿宋_GB2312" w:eastAsia="仿宋_GB2312" w:hAnsi="Times New Roman" w:hint="eastAsia"/>
          <w:b/>
          <w:color w:val="000000" w:themeColor="text1"/>
          <w:spacing w:val="8"/>
          <w:szCs w:val="32"/>
        </w:rPr>
        <w:t>坚持全面从严治党，扎实开展“管党治党宽松软问题”专项治理工作，逐项落实“审计整改”工作措施</w:t>
      </w:r>
    </w:p>
    <w:p w:rsidR="00A92F57" w:rsidRPr="00704D41" w:rsidRDefault="00A92F57" w:rsidP="005362E1">
      <w:pPr>
        <w:spacing w:line="600" w:lineRule="exact"/>
        <w:ind w:firstLineChars="200" w:firstLine="632"/>
        <w:rPr>
          <w:rFonts w:ascii="仿宋_GB2312" w:cs="Times New Roman"/>
          <w:color w:val="000000" w:themeColor="text1"/>
          <w:szCs w:val="32"/>
        </w:rPr>
      </w:pPr>
      <w:r w:rsidRPr="00704D41">
        <w:rPr>
          <w:rFonts w:ascii="仿宋_GB2312" w:cs="Times New Roman"/>
          <w:color w:val="000000" w:themeColor="text1"/>
          <w:szCs w:val="32"/>
        </w:rPr>
        <w:t>根据省委统一部署，</w:t>
      </w:r>
      <w:r w:rsidR="00AD09B7" w:rsidRPr="00704D41">
        <w:rPr>
          <w:rFonts w:ascii="仿宋_GB2312" w:cs="Times New Roman" w:hint="eastAsia"/>
          <w:color w:val="000000" w:themeColor="text1"/>
          <w:szCs w:val="32"/>
        </w:rPr>
        <w:t>学</w:t>
      </w:r>
      <w:r w:rsidRPr="00704D41">
        <w:rPr>
          <w:rFonts w:ascii="仿宋_GB2312" w:cs="Times New Roman"/>
          <w:color w:val="000000" w:themeColor="text1"/>
          <w:szCs w:val="32"/>
        </w:rPr>
        <w:t>院制定并印发了</w:t>
      </w:r>
      <w:r w:rsidR="00792823" w:rsidRPr="00704D41">
        <w:rPr>
          <w:rFonts w:ascii="仿宋_GB2312" w:cs="Times New Roman" w:hint="eastAsia"/>
          <w:color w:val="000000" w:themeColor="text1"/>
          <w:szCs w:val="32"/>
        </w:rPr>
        <w:t>“</w:t>
      </w:r>
      <w:r w:rsidR="00792823" w:rsidRPr="00704D41">
        <w:rPr>
          <w:rFonts w:ascii="仿宋_GB2312" w:cs="Times New Roman"/>
          <w:color w:val="000000" w:themeColor="text1"/>
          <w:szCs w:val="32"/>
        </w:rPr>
        <w:t>关于开展</w:t>
      </w:r>
      <w:r w:rsidR="00792823" w:rsidRPr="00704D41">
        <w:rPr>
          <w:rFonts w:ascii="仿宋_GB2312" w:cs="Times New Roman" w:hint="eastAsia"/>
          <w:color w:val="000000" w:themeColor="text1"/>
          <w:szCs w:val="32"/>
        </w:rPr>
        <w:t>‘</w:t>
      </w:r>
      <w:r w:rsidR="00792823" w:rsidRPr="00704D41">
        <w:rPr>
          <w:rFonts w:ascii="仿宋_GB2312" w:cs="Times New Roman"/>
          <w:color w:val="000000" w:themeColor="text1"/>
          <w:szCs w:val="32"/>
        </w:rPr>
        <w:t>管党治党宽松软问题</w:t>
      </w:r>
      <w:r w:rsidR="00792823" w:rsidRPr="00704D41">
        <w:rPr>
          <w:rFonts w:ascii="仿宋_GB2312" w:cs="Times New Roman" w:hint="eastAsia"/>
          <w:color w:val="000000" w:themeColor="text1"/>
          <w:szCs w:val="32"/>
        </w:rPr>
        <w:t>’</w:t>
      </w:r>
      <w:r w:rsidR="00792823" w:rsidRPr="00704D41">
        <w:rPr>
          <w:rFonts w:ascii="仿宋_GB2312" w:cs="Times New Roman"/>
          <w:color w:val="000000" w:themeColor="text1"/>
          <w:szCs w:val="32"/>
        </w:rPr>
        <w:t>专项治理工作实施方案</w:t>
      </w:r>
      <w:r w:rsidR="00792823" w:rsidRPr="00704D41">
        <w:rPr>
          <w:rFonts w:ascii="仿宋_GB2312" w:cs="Times New Roman"/>
          <w:color w:val="000000" w:themeColor="text1"/>
          <w:szCs w:val="32"/>
        </w:rPr>
        <w:t>”</w:t>
      </w:r>
      <w:r w:rsidR="00792823" w:rsidRPr="00704D41">
        <w:rPr>
          <w:rFonts w:ascii="仿宋_GB2312" w:cs="Times New Roman" w:hint="eastAsia"/>
          <w:color w:val="000000" w:themeColor="text1"/>
          <w:szCs w:val="32"/>
        </w:rPr>
        <w:t>和“</w:t>
      </w:r>
      <w:r w:rsidR="00792823" w:rsidRPr="00704D41">
        <w:rPr>
          <w:rFonts w:ascii="仿宋_GB2312" w:cs="Times New Roman"/>
          <w:color w:val="000000" w:themeColor="text1"/>
          <w:szCs w:val="32"/>
        </w:rPr>
        <w:t>专项治理工作存在问题的治理方案</w:t>
      </w:r>
      <w:r w:rsidR="00792823" w:rsidRPr="00704D41">
        <w:rPr>
          <w:rFonts w:ascii="仿宋_GB2312" w:cs="Times New Roman" w:hint="eastAsia"/>
          <w:color w:val="000000" w:themeColor="text1"/>
          <w:szCs w:val="32"/>
        </w:rPr>
        <w:t>”，</w:t>
      </w:r>
      <w:r w:rsidRPr="00704D41">
        <w:rPr>
          <w:rFonts w:ascii="仿宋_GB2312" w:cs="Times New Roman"/>
          <w:color w:val="000000" w:themeColor="text1"/>
          <w:szCs w:val="32"/>
        </w:rPr>
        <w:t>认真对照专项治理工作6个方面，</w:t>
      </w:r>
      <w:r w:rsidR="00E8176B" w:rsidRPr="00704D41">
        <w:rPr>
          <w:rFonts w:ascii="仿宋_GB2312" w:cs="Times New Roman"/>
          <w:color w:val="000000" w:themeColor="text1"/>
          <w:szCs w:val="32"/>
        </w:rPr>
        <w:t>逐一梳理</w:t>
      </w:r>
      <w:r w:rsidR="00E8176B" w:rsidRPr="00704D41">
        <w:rPr>
          <w:rFonts w:ascii="仿宋_GB2312" w:cs="Times New Roman" w:hint="eastAsia"/>
          <w:color w:val="000000" w:themeColor="text1"/>
          <w:szCs w:val="32"/>
        </w:rPr>
        <w:t>了</w:t>
      </w:r>
      <w:r w:rsidRPr="00704D41">
        <w:rPr>
          <w:rFonts w:ascii="仿宋_GB2312" w:cs="Times New Roman"/>
          <w:color w:val="000000" w:themeColor="text1"/>
          <w:szCs w:val="32"/>
        </w:rPr>
        <w:t>35</w:t>
      </w:r>
      <w:r w:rsidR="00B84B8C" w:rsidRPr="00704D41">
        <w:rPr>
          <w:rFonts w:ascii="仿宋_GB2312" w:cs="Times New Roman"/>
          <w:color w:val="000000" w:themeColor="text1"/>
          <w:szCs w:val="32"/>
        </w:rPr>
        <w:t>项具体内容，</w:t>
      </w:r>
      <w:r w:rsidR="000F5C15" w:rsidRPr="00704D41">
        <w:rPr>
          <w:rFonts w:ascii="仿宋_GB2312" w:cs="Times New Roman" w:hint="eastAsia"/>
          <w:color w:val="000000" w:themeColor="text1"/>
          <w:szCs w:val="32"/>
        </w:rPr>
        <w:t>并按计划推进了各项</w:t>
      </w:r>
      <w:r w:rsidR="00B728E9" w:rsidRPr="00704D41">
        <w:rPr>
          <w:rFonts w:ascii="仿宋_GB2312" w:cs="Times New Roman" w:hint="eastAsia"/>
          <w:color w:val="000000" w:themeColor="text1"/>
          <w:szCs w:val="32"/>
        </w:rPr>
        <w:t>整改工作</w:t>
      </w:r>
      <w:r w:rsidR="00B84B8C" w:rsidRPr="00704D41">
        <w:rPr>
          <w:rFonts w:ascii="仿宋_GB2312" w:cs="Times New Roman" w:hint="eastAsia"/>
          <w:color w:val="000000" w:themeColor="text1"/>
          <w:szCs w:val="32"/>
        </w:rPr>
        <w:t>。</w:t>
      </w:r>
      <w:r w:rsidRPr="00704D41">
        <w:rPr>
          <w:rFonts w:ascii="仿宋_GB2312" w:cs="Times New Roman"/>
          <w:color w:val="000000" w:themeColor="text1"/>
          <w:szCs w:val="32"/>
        </w:rPr>
        <w:t>根据省新闻出版广电局工作部署，</w:t>
      </w:r>
      <w:r w:rsidR="00FE5A43" w:rsidRPr="00704D41">
        <w:rPr>
          <w:rFonts w:ascii="仿宋_GB2312" w:cs="Times New Roman" w:hint="eastAsia"/>
          <w:color w:val="000000" w:themeColor="text1"/>
          <w:szCs w:val="32"/>
        </w:rPr>
        <w:t>学</w:t>
      </w:r>
      <w:r w:rsidRPr="00704D41">
        <w:rPr>
          <w:rFonts w:ascii="仿宋_GB2312" w:cs="Times New Roman"/>
          <w:color w:val="000000" w:themeColor="text1"/>
          <w:szCs w:val="32"/>
        </w:rPr>
        <w:t>院</w:t>
      </w:r>
      <w:r w:rsidR="00FE21F4" w:rsidRPr="00704D41">
        <w:rPr>
          <w:rFonts w:ascii="仿宋_GB2312" w:cs="Times New Roman"/>
          <w:color w:val="000000" w:themeColor="text1"/>
          <w:szCs w:val="32"/>
        </w:rPr>
        <w:t>高度重视审计结果</w:t>
      </w:r>
      <w:r w:rsidR="00FE21F4" w:rsidRPr="00704D41">
        <w:rPr>
          <w:rFonts w:ascii="仿宋_GB2312" w:cs="Times New Roman" w:hint="eastAsia"/>
          <w:color w:val="000000" w:themeColor="text1"/>
          <w:szCs w:val="32"/>
        </w:rPr>
        <w:t>，</w:t>
      </w:r>
      <w:r w:rsidRPr="00704D41">
        <w:rPr>
          <w:rFonts w:ascii="仿宋_GB2312" w:cs="Times New Roman"/>
          <w:color w:val="000000" w:themeColor="text1"/>
          <w:szCs w:val="32"/>
        </w:rPr>
        <w:t>对</w:t>
      </w:r>
      <w:r w:rsidRPr="00704D41">
        <w:rPr>
          <w:rFonts w:ascii="仿宋_GB2312" w:cs="Times New Roman"/>
          <w:color w:val="000000" w:themeColor="text1"/>
          <w:szCs w:val="32"/>
        </w:rPr>
        <w:t>“</w:t>
      </w:r>
      <w:r w:rsidRPr="00704D41">
        <w:rPr>
          <w:rFonts w:ascii="仿宋_GB2312" w:cs="Times New Roman"/>
          <w:color w:val="000000" w:themeColor="text1"/>
          <w:szCs w:val="32"/>
        </w:rPr>
        <w:t>审计整改</w:t>
      </w:r>
      <w:r w:rsidRPr="00704D41">
        <w:rPr>
          <w:rFonts w:ascii="仿宋_GB2312" w:cs="Times New Roman"/>
          <w:color w:val="000000" w:themeColor="text1"/>
          <w:szCs w:val="32"/>
        </w:rPr>
        <w:t>”</w:t>
      </w:r>
      <w:r w:rsidRPr="00704D41">
        <w:rPr>
          <w:rFonts w:ascii="仿宋_GB2312" w:cs="Times New Roman"/>
          <w:color w:val="000000" w:themeColor="text1"/>
          <w:szCs w:val="32"/>
        </w:rPr>
        <w:t>工作适</w:t>
      </w:r>
      <w:r w:rsidRPr="00704D41">
        <w:rPr>
          <w:rFonts w:ascii="仿宋_GB2312" w:cs="Times New Roman"/>
          <w:color w:val="000000" w:themeColor="text1"/>
          <w:szCs w:val="32"/>
        </w:rPr>
        <w:lastRenderedPageBreak/>
        <w:t>时开展</w:t>
      </w:r>
      <w:r w:rsidRPr="00704D41">
        <w:rPr>
          <w:rFonts w:ascii="仿宋_GB2312" w:cs="Times New Roman"/>
          <w:color w:val="000000" w:themeColor="text1"/>
          <w:szCs w:val="32"/>
        </w:rPr>
        <w:t>“</w:t>
      </w:r>
      <w:r w:rsidRPr="00704D41">
        <w:rPr>
          <w:rFonts w:ascii="仿宋_GB2312" w:cs="Times New Roman"/>
          <w:color w:val="000000" w:themeColor="text1"/>
          <w:szCs w:val="32"/>
        </w:rPr>
        <w:t>回头看</w:t>
      </w:r>
      <w:r w:rsidRPr="00704D41">
        <w:rPr>
          <w:rFonts w:ascii="仿宋_GB2312" w:cs="Times New Roman"/>
          <w:color w:val="000000" w:themeColor="text1"/>
          <w:szCs w:val="32"/>
        </w:rPr>
        <w:t>”</w:t>
      </w:r>
      <w:r w:rsidRPr="00704D41">
        <w:rPr>
          <w:rFonts w:ascii="仿宋_GB2312" w:cs="Times New Roman"/>
          <w:color w:val="000000" w:themeColor="text1"/>
          <w:szCs w:val="32"/>
        </w:rPr>
        <w:t>，对涉及到的46个问题进行</w:t>
      </w:r>
      <w:r w:rsidR="00FE5A43" w:rsidRPr="00704D41">
        <w:rPr>
          <w:rFonts w:ascii="仿宋_GB2312" w:cs="Times New Roman" w:hint="eastAsia"/>
          <w:color w:val="000000" w:themeColor="text1"/>
          <w:szCs w:val="32"/>
        </w:rPr>
        <w:t>了</w:t>
      </w:r>
      <w:r w:rsidRPr="00704D41">
        <w:rPr>
          <w:rFonts w:ascii="仿宋_GB2312" w:cs="Times New Roman"/>
          <w:color w:val="000000" w:themeColor="text1"/>
          <w:szCs w:val="32"/>
        </w:rPr>
        <w:t>逐一梳理，</w:t>
      </w:r>
      <w:r w:rsidR="00FE21F4" w:rsidRPr="00704D41">
        <w:rPr>
          <w:rFonts w:ascii="仿宋_GB2312" w:cs="Times New Roman"/>
          <w:color w:val="000000" w:themeColor="text1"/>
          <w:szCs w:val="32"/>
        </w:rPr>
        <w:t>严格落实</w:t>
      </w:r>
      <w:r w:rsidR="00FE21F4" w:rsidRPr="00704D41">
        <w:rPr>
          <w:rFonts w:ascii="仿宋_GB2312" w:cs="Times New Roman"/>
          <w:color w:val="000000" w:themeColor="text1"/>
          <w:szCs w:val="32"/>
        </w:rPr>
        <w:t>“</w:t>
      </w:r>
      <w:r w:rsidR="00FE21F4" w:rsidRPr="00704D41">
        <w:rPr>
          <w:rFonts w:ascii="仿宋_GB2312" w:cs="Times New Roman"/>
          <w:color w:val="000000" w:themeColor="text1"/>
          <w:szCs w:val="32"/>
        </w:rPr>
        <w:t>两个责任</w:t>
      </w:r>
      <w:r w:rsidR="00FE21F4" w:rsidRPr="00704D41">
        <w:rPr>
          <w:rFonts w:ascii="仿宋_GB2312" w:cs="Times New Roman"/>
          <w:color w:val="000000" w:themeColor="text1"/>
          <w:szCs w:val="32"/>
        </w:rPr>
        <w:t>”</w:t>
      </w:r>
      <w:r w:rsidR="00FE21F4" w:rsidRPr="00704D41">
        <w:rPr>
          <w:rFonts w:ascii="仿宋_GB2312" w:cs="Times New Roman" w:hint="eastAsia"/>
          <w:color w:val="000000" w:themeColor="text1"/>
          <w:szCs w:val="32"/>
        </w:rPr>
        <w:t>，</w:t>
      </w:r>
      <w:r w:rsidRPr="00704D41">
        <w:rPr>
          <w:rFonts w:ascii="仿宋_GB2312" w:cs="Times New Roman"/>
          <w:color w:val="000000" w:themeColor="text1"/>
          <w:szCs w:val="32"/>
        </w:rPr>
        <w:t>明确整改要求和责任人，建立</w:t>
      </w:r>
      <w:r w:rsidRPr="00704D41">
        <w:rPr>
          <w:rFonts w:ascii="仿宋_GB2312" w:cs="Times New Roman"/>
          <w:color w:val="000000" w:themeColor="text1"/>
          <w:szCs w:val="32"/>
        </w:rPr>
        <w:t>“</w:t>
      </w:r>
      <w:r w:rsidRPr="00704D41">
        <w:rPr>
          <w:rFonts w:ascii="仿宋_GB2312" w:cs="Times New Roman"/>
          <w:color w:val="000000" w:themeColor="text1"/>
          <w:szCs w:val="32"/>
        </w:rPr>
        <w:t>整改台账</w:t>
      </w:r>
      <w:r w:rsidRPr="00704D41">
        <w:rPr>
          <w:rFonts w:ascii="仿宋_GB2312" w:cs="Times New Roman"/>
          <w:color w:val="000000" w:themeColor="text1"/>
          <w:szCs w:val="32"/>
        </w:rPr>
        <w:t>”</w:t>
      </w:r>
      <w:r w:rsidR="00FE21F4" w:rsidRPr="00704D41">
        <w:rPr>
          <w:rFonts w:ascii="仿宋_GB2312" w:cs="Times New Roman" w:hint="eastAsia"/>
          <w:color w:val="000000" w:themeColor="text1"/>
          <w:szCs w:val="32"/>
        </w:rPr>
        <w:t>，</w:t>
      </w:r>
      <w:r w:rsidRPr="00704D41">
        <w:rPr>
          <w:rFonts w:ascii="仿宋_GB2312" w:cs="Times New Roman"/>
          <w:color w:val="000000" w:themeColor="text1"/>
          <w:szCs w:val="32"/>
        </w:rPr>
        <w:t>针对</w:t>
      </w:r>
      <w:r w:rsidRPr="00704D41">
        <w:rPr>
          <w:rFonts w:ascii="仿宋_GB2312" w:cs="Times New Roman"/>
          <w:color w:val="000000" w:themeColor="text1"/>
          <w:szCs w:val="32"/>
        </w:rPr>
        <w:t>“</w:t>
      </w:r>
      <w:r w:rsidRPr="00704D41">
        <w:rPr>
          <w:rFonts w:ascii="仿宋_GB2312" w:cs="Times New Roman"/>
          <w:color w:val="000000" w:themeColor="text1"/>
          <w:szCs w:val="32"/>
        </w:rPr>
        <w:t>问题清单</w:t>
      </w:r>
      <w:r w:rsidRPr="00704D41">
        <w:rPr>
          <w:rFonts w:ascii="仿宋_GB2312" w:cs="Times New Roman"/>
          <w:color w:val="000000" w:themeColor="text1"/>
          <w:szCs w:val="32"/>
        </w:rPr>
        <w:t>”</w:t>
      </w:r>
      <w:r w:rsidR="00FE21F4" w:rsidRPr="00704D41">
        <w:rPr>
          <w:rFonts w:ascii="仿宋_GB2312" w:cs="Times New Roman" w:hint="eastAsia"/>
          <w:color w:val="000000" w:themeColor="text1"/>
          <w:szCs w:val="32"/>
        </w:rPr>
        <w:t>逐项</w:t>
      </w:r>
      <w:r w:rsidRPr="00704D41">
        <w:rPr>
          <w:rFonts w:ascii="仿宋_GB2312" w:cs="Times New Roman"/>
          <w:color w:val="000000" w:themeColor="text1"/>
          <w:szCs w:val="32"/>
        </w:rPr>
        <w:t>销账，</w:t>
      </w:r>
      <w:r w:rsidR="00FE21F4" w:rsidRPr="00704D41">
        <w:rPr>
          <w:rFonts w:ascii="仿宋_GB2312" w:cs="Times New Roman" w:hint="eastAsia"/>
          <w:color w:val="000000" w:themeColor="text1"/>
          <w:szCs w:val="32"/>
        </w:rPr>
        <w:t>落实了</w:t>
      </w:r>
      <w:r w:rsidRPr="00704D41">
        <w:rPr>
          <w:rFonts w:ascii="仿宋_GB2312" w:cs="Times New Roman"/>
          <w:color w:val="000000" w:themeColor="text1"/>
          <w:szCs w:val="32"/>
        </w:rPr>
        <w:t>46</w:t>
      </w:r>
      <w:r w:rsidR="00FE5A43" w:rsidRPr="00704D41">
        <w:rPr>
          <w:rFonts w:ascii="仿宋_GB2312" w:cs="Times New Roman"/>
          <w:color w:val="000000" w:themeColor="text1"/>
          <w:szCs w:val="32"/>
        </w:rPr>
        <w:t>项整改措施，</w:t>
      </w:r>
      <w:r w:rsidR="00FE21F4" w:rsidRPr="00704D41">
        <w:rPr>
          <w:rFonts w:ascii="仿宋_GB2312" w:cs="Times New Roman" w:hint="eastAsia"/>
          <w:color w:val="000000" w:themeColor="text1"/>
          <w:szCs w:val="32"/>
        </w:rPr>
        <w:t>完成了</w:t>
      </w:r>
      <w:r w:rsidRPr="00704D41">
        <w:rPr>
          <w:rFonts w:ascii="仿宋_GB2312" w:cs="Times New Roman"/>
          <w:color w:val="000000" w:themeColor="text1"/>
          <w:szCs w:val="32"/>
        </w:rPr>
        <w:t>4</w:t>
      </w:r>
      <w:r w:rsidR="00FC3DD6" w:rsidRPr="00704D41">
        <w:rPr>
          <w:rFonts w:ascii="仿宋_GB2312" w:cs="Times New Roman" w:hint="eastAsia"/>
          <w:color w:val="000000" w:themeColor="text1"/>
          <w:szCs w:val="32"/>
        </w:rPr>
        <w:t>0</w:t>
      </w:r>
      <w:r w:rsidRPr="00704D41">
        <w:rPr>
          <w:rFonts w:ascii="仿宋_GB2312" w:cs="Times New Roman"/>
          <w:color w:val="000000" w:themeColor="text1"/>
          <w:szCs w:val="32"/>
        </w:rPr>
        <w:t>个</w:t>
      </w:r>
      <w:r w:rsidR="00FE21F4" w:rsidRPr="00704D41">
        <w:rPr>
          <w:rFonts w:ascii="仿宋_GB2312" w:cs="Times New Roman"/>
          <w:color w:val="000000" w:themeColor="text1"/>
          <w:szCs w:val="32"/>
        </w:rPr>
        <w:t>问题</w:t>
      </w:r>
      <w:r w:rsidR="00FE21F4" w:rsidRPr="00704D41">
        <w:rPr>
          <w:rFonts w:ascii="仿宋_GB2312" w:cs="Times New Roman" w:hint="eastAsia"/>
          <w:color w:val="000000" w:themeColor="text1"/>
          <w:szCs w:val="32"/>
        </w:rPr>
        <w:t>的</w:t>
      </w:r>
      <w:r w:rsidR="00FE5A43" w:rsidRPr="00704D41">
        <w:rPr>
          <w:rFonts w:ascii="仿宋_GB2312" w:cs="Times New Roman"/>
          <w:color w:val="000000" w:themeColor="text1"/>
          <w:szCs w:val="32"/>
        </w:rPr>
        <w:t>整改</w:t>
      </w:r>
      <w:r w:rsidR="00FE5A43" w:rsidRPr="00704D41">
        <w:rPr>
          <w:rFonts w:ascii="仿宋_GB2312" w:cs="Times New Roman" w:hint="eastAsia"/>
          <w:color w:val="000000" w:themeColor="text1"/>
          <w:szCs w:val="32"/>
        </w:rPr>
        <w:t>。</w:t>
      </w:r>
    </w:p>
    <w:p w:rsidR="007C125B" w:rsidRPr="007C125B" w:rsidRDefault="00DC78E7" w:rsidP="005362E1">
      <w:pPr>
        <w:pStyle w:val="a7"/>
        <w:spacing w:line="600" w:lineRule="exact"/>
        <w:ind w:firstLine="666"/>
        <w:rPr>
          <w:rFonts w:ascii="仿宋_GB2312" w:eastAsia="仿宋_GB2312"/>
          <w:b/>
          <w:color w:val="000000" w:themeColor="text1"/>
          <w:szCs w:val="32"/>
        </w:rPr>
      </w:pPr>
      <w:r w:rsidRPr="007C125B">
        <w:rPr>
          <w:rFonts w:ascii="仿宋_GB2312" w:eastAsia="仿宋_GB2312" w:hAnsi="Times New Roman" w:hint="eastAsia"/>
          <w:b/>
          <w:color w:val="000000" w:themeColor="text1"/>
          <w:spacing w:val="8"/>
          <w:szCs w:val="32"/>
        </w:rPr>
        <w:t>（二）</w:t>
      </w:r>
      <w:r w:rsidR="007C125B" w:rsidRPr="007C125B">
        <w:rPr>
          <w:rFonts w:ascii="仿宋_GB2312" w:eastAsia="仿宋_GB2312" w:hint="eastAsia"/>
          <w:b/>
          <w:color w:val="000000" w:themeColor="text1"/>
          <w:szCs w:val="32"/>
        </w:rPr>
        <w:t>贯彻</w:t>
      </w:r>
      <w:r w:rsidR="00224544">
        <w:rPr>
          <w:rFonts w:ascii="仿宋_GB2312" w:eastAsia="仿宋_GB2312" w:hint="eastAsia"/>
          <w:b/>
          <w:color w:val="000000" w:themeColor="text1"/>
          <w:szCs w:val="32"/>
        </w:rPr>
        <w:t>落实</w:t>
      </w:r>
      <w:r w:rsidR="007C125B" w:rsidRPr="007C125B">
        <w:rPr>
          <w:rFonts w:ascii="仿宋_GB2312" w:eastAsia="仿宋_GB2312" w:hint="eastAsia"/>
          <w:b/>
          <w:color w:val="000000" w:themeColor="text1"/>
          <w:szCs w:val="32"/>
        </w:rPr>
        <w:t>全国</w:t>
      </w:r>
      <w:r w:rsidR="00224544">
        <w:rPr>
          <w:rFonts w:ascii="仿宋_GB2312" w:eastAsia="仿宋_GB2312" w:hint="eastAsia"/>
          <w:b/>
          <w:color w:val="000000" w:themeColor="text1"/>
          <w:szCs w:val="32"/>
        </w:rPr>
        <w:t>全省</w:t>
      </w:r>
      <w:r w:rsidR="007C125B" w:rsidRPr="007C125B">
        <w:rPr>
          <w:rFonts w:ascii="仿宋_GB2312" w:eastAsia="仿宋_GB2312" w:hint="eastAsia"/>
          <w:b/>
          <w:color w:val="000000" w:themeColor="text1"/>
          <w:spacing w:val="8"/>
          <w:szCs w:val="32"/>
        </w:rPr>
        <w:t>高校思想政治工作会议精神、</w:t>
      </w:r>
      <w:r w:rsidR="007C125B" w:rsidRPr="007C125B">
        <w:rPr>
          <w:rFonts w:ascii="仿宋_GB2312" w:eastAsia="仿宋_GB2312" w:hAnsi="Times New Roman" w:hint="eastAsia"/>
          <w:b/>
          <w:szCs w:val="32"/>
        </w:rPr>
        <w:t>深入推进“两学一做”学习教育常态化</w:t>
      </w:r>
      <w:r w:rsidR="007C125B">
        <w:rPr>
          <w:rFonts w:ascii="仿宋_GB2312" w:eastAsia="仿宋_GB2312" w:hAnsi="Times New Roman" w:hint="eastAsia"/>
          <w:b/>
          <w:szCs w:val="32"/>
        </w:rPr>
        <w:t>制度化</w:t>
      </w:r>
      <w:r w:rsidR="007C125B" w:rsidRPr="007C125B">
        <w:rPr>
          <w:rFonts w:ascii="仿宋_GB2312" w:eastAsia="仿宋_GB2312" w:hAnsi="Times New Roman" w:hint="eastAsia"/>
          <w:b/>
          <w:szCs w:val="32"/>
        </w:rPr>
        <w:t>，</w:t>
      </w:r>
      <w:r w:rsidR="007C125B" w:rsidRPr="007C125B">
        <w:rPr>
          <w:rFonts w:ascii="仿宋_GB2312" w:eastAsia="仿宋_GB2312" w:hint="eastAsia"/>
          <w:b/>
          <w:color w:val="000000" w:themeColor="text1"/>
          <w:szCs w:val="32"/>
        </w:rPr>
        <w:t>学习宣传党的十九大会议精神</w:t>
      </w:r>
    </w:p>
    <w:p w:rsidR="004F1AF3" w:rsidRPr="00704D41" w:rsidRDefault="004F1AF3"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学院</w:t>
      </w:r>
      <w:r w:rsidR="00DC78E7" w:rsidRPr="00704D41">
        <w:rPr>
          <w:rFonts w:ascii="仿宋_GB2312" w:cs="Times New Roman"/>
          <w:color w:val="000000" w:themeColor="text1"/>
          <w:szCs w:val="32"/>
        </w:rPr>
        <w:t>成立了思想政治理论课建设领导小组和教学质量年专项工作推进协调小组</w:t>
      </w:r>
      <w:r w:rsidR="00BC46D0" w:rsidRPr="00704D41">
        <w:rPr>
          <w:rFonts w:ascii="仿宋_GB2312" w:cs="Times New Roman" w:hint="eastAsia"/>
          <w:color w:val="000000" w:themeColor="text1"/>
          <w:szCs w:val="32"/>
        </w:rPr>
        <w:t>，并</w:t>
      </w:r>
      <w:r w:rsidR="00DC78E7" w:rsidRPr="00704D41">
        <w:rPr>
          <w:rFonts w:ascii="仿宋_GB2312" w:cs="Times New Roman" w:hint="eastAsia"/>
          <w:color w:val="000000" w:themeColor="text1"/>
          <w:szCs w:val="32"/>
        </w:rPr>
        <w:t>制定了</w:t>
      </w:r>
      <w:r w:rsidRPr="00704D41">
        <w:rPr>
          <w:rFonts w:ascii="仿宋_GB2312" w:cs="Times New Roman" w:hint="eastAsia"/>
          <w:color w:val="000000" w:themeColor="text1"/>
          <w:szCs w:val="32"/>
        </w:rPr>
        <w:t>实施方案。根据方案，先后多次在党委中心组学习会、教师座谈会、专题座谈会</w:t>
      </w:r>
      <w:r w:rsidR="00BC46D0" w:rsidRPr="00704D41">
        <w:rPr>
          <w:rFonts w:ascii="仿宋_GB2312" w:cs="Times New Roman" w:hint="eastAsia"/>
          <w:color w:val="000000" w:themeColor="text1"/>
          <w:szCs w:val="32"/>
        </w:rPr>
        <w:t>上传达学习会议精神。</w:t>
      </w:r>
      <w:r w:rsidRPr="00704D41">
        <w:rPr>
          <w:rFonts w:ascii="仿宋_GB2312" w:cs="Times New Roman" w:hint="eastAsia"/>
          <w:color w:val="000000" w:themeColor="text1"/>
          <w:szCs w:val="32"/>
        </w:rPr>
        <w:t>学院主要党政领导深入教学一线指导思政课程教学，并走上讲台为学生开展形势政策讲座，</w:t>
      </w:r>
      <w:r w:rsidR="00BC46D0" w:rsidRPr="00704D41">
        <w:rPr>
          <w:rFonts w:ascii="仿宋_GB2312" w:cs="Times New Roman" w:hint="eastAsia"/>
          <w:color w:val="000000" w:themeColor="text1"/>
          <w:szCs w:val="32"/>
        </w:rPr>
        <w:t>带头落实从</w:t>
      </w:r>
      <w:r w:rsidRPr="00704D41">
        <w:rPr>
          <w:rFonts w:ascii="仿宋_GB2312" w:cs="Times New Roman" w:hint="eastAsia"/>
          <w:color w:val="000000" w:themeColor="text1"/>
          <w:szCs w:val="32"/>
        </w:rPr>
        <w:t>“思政课程”向“课程思政”转变</w:t>
      </w:r>
      <w:r w:rsidR="00BC46D0" w:rsidRPr="00704D41">
        <w:rPr>
          <w:rFonts w:ascii="仿宋_GB2312" w:cs="Times New Roman" w:hint="eastAsia"/>
          <w:color w:val="000000" w:themeColor="text1"/>
          <w:szCs w:val="32"/>
        </w:rPr>
        <w:t>的要求</w:t>
      </w:r>
      <w:r w:rsidRPr="00704D41">
        <w:rPr>
          <w:rFonts w:ascii="仿宋_GB2312" w:cs="Times New Roman" w:hint="eastAsia"/>
          <w:color w:val="000000" w:themeColor="text1"/>
          <w:szCs w:val="32"/>
        </w:rPr>
        <w:t>。</w:t>
      </w:r>
    </w:p>
    <w:p w:rsidR="00BC46D0" w:rsidRPr="00704D41" w:rsidRDefault="00104C3B"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为加强党内政治生活、政治文化、政治生态建设，学院党委印发了“两学一做”学习教育和“讲、重、作”专题</w:t>
      </w:r>
      <w:r w:rsidR="00224544">
        <w:rPr>
          <w:rFonts w:ascii="仿宋_GB2312" w:cs="Times New Roman" w:hint="eastAsia"/>
          <w:color w:val="000000" w:themeColor="text1"/>
          <w:szCs w:val="32"/>
        </w:rPr>
        <w:t>警示</w:t>
      </w:r>
      <w:r w:rsidRPr="00704D41">
        <w:rPr>
          <w:rFonts w:ascii="仿宋_GB2312" w:cs="Times New Roman" w:hint="eastAsia"/>
          <w:color w:val="000000" w:themeColor="text1"/>
          <w:szCs w:val="32"/>
        </w:rPr>
        <w:t>教育实施方案，并召开了专题教育动员部署大会，通过党委中心组学习、主题研讨座谈等方式，建立了以党委中心组集中学习为核心，以各党总支、支部、小组分散学习为支点，覆盖全院党员干部的立体学习网络，开展了一系列学习研讨活动</w:t>
      </w:r>
      <w:r w:rsidR="00224544">
        <w:rPr>
          <w:rFonts w:ascii="仿宋_GB2312" w:cs="Times New Roman" w:hint="eastAsia"/>
          <w:color w:val="000000" w:themeColor="text1"/>
          <w:szCs w:val="32"/>
        </w:rPr>
        <w:t>。学院党委和各总支、支部委员会分别召开了专题民主生活会，查摆问题、扎实整改。为贯彻落实“两学一做”学习教育常态化、制度化，学院出台制</w:t>
      </w:r>
      <w:r w:rsidR="00224544">
        <w:rPr>
          <w:rFonts w:ascii="仿宋_GB2312" w:cs="Times New Roman" w:hint="eastAsia"/>
          <w:color w:val="000000" w:themeColor="text1"/>
          <w:szCs w:val="32"/>
        </w:rPr>
        <w:lastRenderedPageBreak/>
        <w:t>度</w:t>
      </w:r>
      <w:r w:rsidRPr="00704D41">
        <w:rPr>
          <w:rFonts w:ascii="仿宋_GB2312" w:cs="Times New Roman" w:hint="eastAsia"/>
          <w:color w:val="000000" w:themeColor="text1"/>
          <w:szCs w:val="32"/>
        </w:rPr>
        <w:t>将每周三下午定为政治学习时间，将“两学一做”学习教育制度化常态化引向深入。</w:t>
      </w:r>
    </w:p>
    <w:p w:rsidR="00DE0B08" w:rsidRDefault="00A13D35" w:rsidP="007D5BC8">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学院党委将学习宣传习近平新时代中国特色社会主义思想视为当前全部工作的核心，制定并印发了学习宣传贯彻党的十九大精神实施意见，通过</w:t>
      </w:r>
      <w:r w:rsidR="00DC7160" w:rsidRPr="00704D41">
        <w:rPr>
          <w:rFonts w:ascii="仿宋_GB2312" w:cs="Times New Roman" w:hint="eastAsia"/>
          <w:color w:val="000000" w:themeColor="text1"/>
          <w:szCs w:val="32"/>
        </w:rPr>
        <w:t>邀请</w:t>
      </w:r>
      <w:r w:rsidRPr="00704D41">
        <w:rPr>
          <w:rFonts w:ascii="仿宋_GB2312" w:cs="Times New Roman"/>
          <w:color w:val="000000" w:themeColor="text1"/>
          <w:szCs w:val="32"/>
        </w:rPr>
        <w:t>省委讲师团团长洪永平教授</w:t>
      </w:r>
      <w:r w:rsidRPr="00704D41">
        <w:rPr>
          <w:rFonts w:ascii="仿宋_GB2312" w:cs="Times New Roman" w:hint="eastAsia"/>
          <w:color w:val="000000" w:themeColor="text1"/>
          <w:szCs w:val="32"/>
        </w:rPr>
        <w:t>、省行政学院副院长江观伙教授等</w:t>
      </w:r>
      <w:r w:rsidR="00DC7160" w:rsidRPr="00704D41">
        <w:rPr>
          <w:rFonts w:ascii="仿宋_GB2312" w:cs="Times New Roman" w:hint="eastAsia"/>
          <w:color w:val="000000" w:themeColor="text1"/>
          <w:szCs w:val="32"/>
        </w:rPr>
        <w:t>开展专题讲座、学院领导</w:t>
      </w:r>
      <w:r w:rsidR="00224544">
        <w:rPr>
          <w:rFonts w:ascii="仿宋_GB2312" w:cs="Times New Roman" w:hint="eastAsia"/>
          <w:color w:val="000000" w:themeColor="text1"/>
          <w:szCs w:val="32"/>
        </w:rPr>
        <w:t>班子成员分别走上讲台</w:t>
      </w:r>
      <w:r w:rsidR="00DC7160" w:rsidRPr="00704D41">
        <w:rPr>
          <w:rFonts w:ascii="仿宋_GB2312" w:cs="Times New Roman" w:hint="eastAsia"/>
          <w:color w:val="000000" w:themeColor="text1"/>
          <w:szCs w:val="32"/>
        </w:rPr>
        <w:t>面向师生开展十九大精神宣讲、将会议</w:t>
      </w:r>
      <w:r w:rsidR="00DC7160" w:rsidRPr="00704D41">
        <w:rPr>
          <w:rFonts w:ascii="仿宋_GB2312" w:cs="Times New Roman"/>
          <w:color w:val="000000" w:themeColor="text1"/>
          <w:szCs w:val="32"/>
        </w:rPr>
        <w:t>精神</w:t>
      </w:r>
      <w:r w:rsidR="00DC7160" w:rsidRPr="00704D41">
        <w:rPr>
          <w:rFonts w:ascii="仿宋_GB2312" w:cs="Times New Roman" w:hint="eastAsia"/>
          <w:color w:val="000000" w:themeColor="text1"/>
          <w:szCs w:val="32"/>
        </w:rPr>
        <w:t>学习</w:t>
      </w:r>
      <w:r w:rsidR="00DC7160" w:rsidRPr="00704D41">
        <w:rPr>
          <w:rFonts w:ascii="仿宋_GB2312" w:cs="Times New Roman"/>
          <w:color w:val="000000" w:themeColor="text1"/>
          <w:szCs w:val="32"/>
        </w:rPr>
        <w:t>纳入</w:t>
      </w:r>
      <w:r w:rsidR="00DC7160" w:rsidRPr="00704D41">
        <w:rPr>
          <w:rFonts w:ascii="仿宋_GB2312" w:cs="Times New Roman"/>
          <w:color w:val="000000" w:themeColor="text1"/>
          <w:szCs w:val="32"/>
        </w:rPr>
        <w:t>“</w:t>
      </w:r>
      <w:r w:rsidR="00DC7160" w:rsidRPr="00704D41">
        <w:rPr>
          <w:rFonts w:ascii="仿宋_GB2312" w:cs="Times New Roman"/>
          <w:color w:val="000000" w:themeColor="text1"/>
          <w:szCs w:val="32"/>
        </w:rPr>
        <w:t>三会一课</w:t>
      </w:r>
      <w:r w:rsidR="00DC7160" w:rsidRPr="00704D41">
        <w:rPr>
          <w:rFonts w:ascii="仿宋_GB2312" w:cs="Times New Roman"/>
          <w:color w:val="000000" w:themeColor="text1"/>
          <w:szCs w:val="32"/>
        </w:rPr>
        <w:t>”</w:t>
      </w:r>
      <w:r w:rsidR="00DC7160" w:rsidRPr="00704D41">
        <w:rPr>
          <w:rFonts w:ascii="仿宋_GB2312" w:cs="Times New Roman" w:hint="eastAsia"/>
          <w:color w:val="000000" w:themeColor="text1"/>
          <w:szCs w:val="32"/>
        </w:rPr>
        <w:t>和融入思政课堂等，</w:t>
      </w:r>
      <w:r w:rsidR="00DC7160" w:rsidRPr="00704D41">
        <w:rPr>
          <w:rFonts w:ascii="仿宋_GB2312" w:cs="Times New Roman"/>
          <w:color w:val="000000" w:themeColor="text1"/>
          <w:szCs w:val="32"/>
        </w:rPr>
        <w:t>不断</w:t>
      </w:r>
      <w:r w:rsidR="00DC7160" w:rsidRPr="00704D41">
        <w:rPr>
          <w:rFonts w:ascii="仿宋_GB2312" w:cs="Times New Roman" w:hint="eastAsia"/>
          <w:color w:val="000000" w:themeColor="text1"/>
          <w:szCs w:val="32"/>
        </w:rPr>
        <w:t>深化</w:t>
      </w:r>
      <w:r w:rsidR="00DC7160" w:rsidRPr="00704D41">
        <w:rPr>
          <w:rFonts w:ascii="仿宋_GB2312" w:cs="Times New Roman"/>
          <w:color w:val="000000" w:themeColor="text1"/>
          <w:szCs w:val="32"/>
        </w:rPr>
        <w:t>十九大精神的学习</w:t>
      </w:r>
      <w:r w:rsidR="00DC7160" w:rsidRPr="00704D41">
        <w:rPr>
          <w:rFonts w:ascii="仿宋_GB2312" w:cs="Times New Roman" w:hint="eastAsia"/>
          <w:color w:val="000000" w:themeColor="text1"/>
          <w:szCs w:val="32"/>
        </w:rPr>
        <w:t>宣传</w:t>
      </w:r>
      <w:r w:rsidR="00DC7160" w:rsidRPr="00704D41">
        <w:rPr>
          <w:rFonts w:ascii="仿宋_GB2312" w:cs="Times New Roman"/>
          <w:color w:val="000000" w:themeColor="text1"/>
          <w:szCs w:val="32"/>
        </w:rPr>
        <w:t>。</w:t>
      </w:r>
    </w:p>
    <w:p w:rsidR="00DE0B08" w:rsidRPr="007D5BC8" w:rsidRDefault="00DE0B08" w:rsidP="007D5BC8">
      <w:pPr>
        <w:pStyle w:val="a7"/>
        <w:spacing w:line="600" w:lineRule="exact"/>
        <w:ind w:firstLine="666"/>
        <w:rPr>
          <w:rFonts w:ascii="仿宋_GB2312" w:eastAsia="仿宋_GB2312" w:hAnsi="Times New Roman"/>
          <w:b/>
          <w:color w:val="000000" w:themeColor="text1"/>
          <w:spacing w:val="8"/>
          <w:szCs w:val="32"/>
        </w:rPr>
      </w:pPr>
      <w:r w:rsidRPr="007D5BC8">
        <w:rPr>
          <w:rFonts w:ascii="仿宋_GB2312" w:eastAsia="仿宋_GB2312" w:hAnsi="Times New Roman" w:hint="eastAsia"/>
          <w:b/>
          <w:color w:val="000000" w:themeColor="text1"/>
          <w:spacing w:val="8"/>
          <w:szCs w:val="32"/>
        </w:rPr>
        <w:t>（</w:t>
      </w:r>
      <w:r w:rsidR="007D5BC8" w:rsidRPr="007D5BC8">
        <w:rPr>
          <w:rFonts w:ascii="仿宋_GB2312" w:eastAsia="仿宋_GB2312" w:hAnsi="Times New Roman" w:hint="eastAsia"/>
          <w:b/>
          <w:color w:val="000000" w:themeColor="text1"/>
          <w:spacing w:val="8"/>
          <w:szCs w:val="32"/>
        </w:rPr>
        <w:t>三</w:t>
      </w:r>
      <w:r w:rsidRPr="007D5BC8">
        <w:rPr>
          <w:rFonts w:ascii="仿宋_GB2312" w:eastAsia="仿宋_GB2312" w:hAnsi="Times New Roman" w:hint="eastAsia"/>
          <w:b/>
          <w:color w:val="000000" w:themeColor="text1"/>
          <w:spacing w:val="8"/>
          <w:szCs w:val="32"/>
        </w:rPr>
        <w:t>）</w:t>
      </w:r>
      <w:r w:rsidR="007D5BC8" w:rsidRPr="007D5BC8">
        <w:rPr>
          <w:rFonts w:ascii="仿宋_GB2312" w:eastAsia="仿宋_GB2312" w:hAnsi="Times New Roman" w:hint="eastAsia"/>
          <w:b/>
          <w:color w:val="000000" w:themeColor="text1"/>
          <w:spacing w:val="8"/>
          <w:szCs w:val="32"/>
        </w:rPr>
        <w:t>扎实推进党风廉政建设</w:t>
      </w:r>
      <w:r w:rsidR="007D5BC8">
        <w:rPr>
          <w:rFonts w:ascii="仿宋_GB2312" w:eastAsia="仿宋_GB2312" w:hAnsi="Times New Roman" w:hint="eastAsia"/>
          <w:b/>
          <w:color w:val="000000" w:themeColor="text1"/>
          <w:spacing w:val="8"/>
          <w:szCs w:val="32"/>
        </w:rPr>
        <w:t>“两个责任”落实，</w:t>
      </w:r>
      <w:r w:rsidR="0085695D" w:rsidRPr="0085695D">
        <w:rPr>
          <w:rFonts w:ascii="仿宋_GB2312" w:eastAsia="仿宋_GB2312" w:hAnsi="Times New Roman"/>
          <w:b/>
          <w:color w:val="000000" w:themeColor="text1"/>
          <w:spacing w:val="8"/>
          <w:szCs w:val="32"/>
        </w:rPr>
        <w:t>强化监督执纪</w:t>
      </w:r>
    </w:p>
    <w:p w:rsidR="00DE0B08" w:rsidRPr="007D5BC8" w:rsidRDefault="00DE0B08" w:rsidP="007D5BC8">
      <w:pPr>
        <w:spacing w:line="600" w:lineRule="exact"/>
        <w:ind w:firstLineChars="200" w:firstLine="632"/>
        <w:rPr>
          <w:rFonts w:ascii="仿宋_GB2312" w:cs="Times New Roman"/>
          <w:color w:val="000000" w:themeColor="text1"/>
          <w:szCs w:val="32"/>
        </w:rPr>
      </w:pPr>
      <w:r w:rsidRPr="007D5BC8">
        <w:rPr>
          <w:rFonts w:ascii="仿宋_GB2312" w:cs="Times New Roman" w:hint="eastAsia"/>
          <w:color w:val="000000" w:themeColor="text1"/>
          <w:szCs w:val="32"/>
        </w:rPr>
        <w:t>为深入推进学院党风廉政建设工作，</w:t>
      </w:r>
      <w:r w:rsidRPr="007D5BC8">
        <w:rPr>
          <w:rFonts w:ascii="仿宋_GB2312" w:cs="Times New Roman"/>
          <w:color w:val="000000" w:themeColor="text1"/>
          <w:szCs w:val="32"/>
        </w:rPr>
        <w:t>学院党委召开专题工作会议，制定了廉政建设工作计划</w:t>
      </w:r>
      <w:r w:rsidR="007D5BC8">
        <w:rPr>
          <w:rFonts w:ascii="仿宋_GB2312" w:cs="Times New Roman" w:hint="eastAsia"/>
          <w:color w:val="000000" w:themeColor="text1"/>
          <w:szCs w:val="32"/>
        </w:rPr>
        <w:t>年度</w:t>
      </w:r>
      <w:r w:rsidRPr="007D5BC8">
        <w:rPr>
          <w:rFonts w:ascii="仿宋_GB2312" w:cs="Times New Roman"/>
          <w:color w:val="000000" w:themeColor="text1"/>
          <w:szCs w:val="32"/>
        </w:rPr>
        <w:t>要点</w:t>
      </w:r>
      <w:r w:rsidR="0085695D">
        <w:rPr>
          <w:rFonts w:ascii="仿宋_GB2312" w:cs="Times New Roman" w:hint="eastAsia"/>
          <w:color w:val="000000" w:themeColor="text1"/>
          <w:szCs w:val="32"/>
        </w:rPr>
        <w:t>和</w:t>
      </w:r>
      <w:r w:rsidR="0085695D" w:rsidRPr="007D5BC8">
        <w:rPr>
          <w:rFonts w:ascii="仿宋_GB2312" w:cs="Times New Roman" w:hint="eastAsia"/>
          <w:color w:val="000000" w:themeColor="text1"/>
          <w:szCs w:val="32"/>
        </w:rPr>
        <w:t>落实</w:t>
      </w:r>
      <w:r w:rsidR="0085695D">
        <w:rPr>
          <w:rFonts w:ascii="仿宋_GB2312" w:cs="Times New Roman" w:hint="eastAsia"/>
          <w:color w:val="000000" w:themeColor="text1"/>
          <w:szCs w:val="32"/>
        </w:rPr>
        <w:t>“两个</w:t>
      </w:r>
      <w:r w:rsidR="0085695D" w:rsidRPr="007D5BC8">
        <w:rPr>
          <w:rFonts w:ascii="仿宋_GB2312" w:cs="Times New Roman" w:hint="eastAsia"/>
          <w:color w:val="000000" w:themeColor="text1"/>
          <w:szCs w:val="32"/>
        </w:rPr>
        <w:t>责任</w:t>
      </w:r>
      <w:r w:rsidR="0085695D">
        <w:rPr>
          <w:rFonts w:ascii="仿宋_GB2312" w:cs="Times New Roman" w:hint="eastAsia"/>
          <w:color w:val="000000" w:themeColor="text1"/>
          <w:szCs w:val="32"/>
        </w:rPr>
        <w:t>”</w:t>
      </w:r>
      <w:r w:rsidR="0085695D" w:rsidRPr="007D5BC8">
        <w:rPr>
          <w:rFonts w:ascii="仿宋_GB2312" w:cs="Times New Roman" w:hint="eastAsia"/>
          <w:color w:val="000000" w:themeColor="text1"/>
          <w:szCs w:val="32"/>
        </w:rPr>
        <w:t>清单</w:t>
      </w:r>
      <w:r w:rsidRPr="007D5BC8">
        <w:rPr>
          <w:rFonts w:ascii="仿宋_GB2312" w:cs="Times New Roman"/>
          <w:color w:val="000000" w:themeColor="text1"/>
          <w:szCs w:val="32"/>
        </w:rPr>
        <w:t>，分层签订党风廉政建设责任书</w:t>
      </w:r>
      <w:r w:rsidRPr="007D5BC8">
        <w:rPr>
          <w:rFonts w:ascii="仿宋_GB2312" w:cs="Times New Roman" w:hint="eastAsia"/>
          <w:color w:val="000000" w:themeColor="text1"/>
          <w:szCs w:val="32"/>
        </w:rPr>
        <w:t>，</w:t>
      </w:r>
      <w:r w:rsidR="007D5BC8">
        <w:rPr>
          <w:rFonts w:ascii="仿宋_GB2312" w:cs="Times New Roman" w:hint="eastAsia"/>
          <w:color w:val="000000" w:themeColor="text1"/>
          <w:szCs w:val="32"/>
        </w:rPr>
        <w:t>出台</w:t>
      </w:r>
      <w:r w:rsidRPr="007D5BC8">
        <w:rPr>
          <w:rFonts w:ascii="仿宋_GB2312" w:cs="Times New Roman" w:hint="eastAsia"/>
          <w:color w:val="000000" w:themeColor="text1"/>
          <w:szCs w:val="32"/>
        </w:rPr>
        <w:t>了学院内部控制制度评价与监督实施办法、践行监督执纪四种形态实施办法等规章制度。为</w:t>
      </w:r>
      <w:r w:rsidRPr="007D5BC8">
        <w:rPr>
          <w:rFonts w:ascii="仿宋_GB2312" w:cs="Times New Roman"/>
          <w:color w:val="000000" w:themeColor="text1"/>
          <w:szCs w:val="32"/>
        </w:rPr>
        <w:t>筑牢思想防线</w:t>
      </w:r>
      <w:r w:rsidRPr="007D5BC8">
        <w:rPr>
          <w:rFonts w:ascii="仿宋_GB2312" w:cs="Times New Roman" w:hint="eastAsia"/>
          <w:color w:val="000000" w:themeColor="text1"/>
          <w:szCs w:val="32"/>
        </w:rPr>
        <w:t>，</w:t>
      </w:r>
      <w:r w:rsidRPr="007D5BC8">
        <w:rPr>
          <w:rFonts w:ascii="仿宋_GB2312" w:cs="Times New Roman"/>
          <w:color w:val="000000" w:themeColor="text1"/>
          <w:szCs w:val="32"/>
        </w:rPr>
        <w:t>2017年</w:t>
      </w:r>
      <w:r w:rsidRPr="007D5BC8">
        <w:rPr>
          <w:rFonts w:ascii="仿宋_GB2312" w:cs="Times New Roman" w:hint="eastAsia"/>
          <w:color w:val="000000" w:themeColor="text1"/>
          <w:szCs w:val="32"/>
        </w:rPr>
        <w:t>开展各类</w:t>
      </w:r>
      <w:r w:rsidRPr="007D5BC8">
        <w:rPr>
          <w:rFonts w:ascii="仿宋_GB2312" w:cs="Times New Roman"/>
          <w:color w:val="000000" w:themeColor="text1"/>
          <w:szCs w:val="32"/>
        </w:rPr>
        <w:t>廉政</w:t>
      </w:r>
      <w:r w:rsidRPr="007D5BC8">
        <w:rPr>
          <w:rFonts w:ascii="仿宋_GB2312" w:cs="Times New Roman" w:hint="eastAsia"/>
          <w:color w:val="000000" w:themeColor="text1"/>
          <w:szCs w:val="32"/>
        </w:rPr>
        <w:t>专题教育</w:t>
      </w:r>
      <w:r w:rsidR="007D5BC8">
        <w:rPr>
          <w:rFonts w:ascii="仿宋_GB2312" w:cs="Times New Roman" w:hint="eastAsia"/>
          <w:color w:val="000000" w:themeColor="text1"/>
          <w:szCs w:val="32"/>
        </w:rPr>
        <w:t>5</w:t>
      </w:r>
      <w:r w:rsidRPr="007D5BC8">
        <w:rPr>
          <w:rFonts w:ascii="仿宋_GB2312" w:cs="Times New Roman" w:hint="eastAsia"/>
          <w:color w:val="000000" w:themeColor="text1"/>
          <w:szCs w:val="32"/>
        </w:rPr>
        <w:t>次</w:t>
      </w:r>
      <w:r w:rsidRPr="007D5BC8">
        <w:rPr>
          <w:rFonts w:ascii="仿宋_GB2312" w:cs="Times New Roman"/>
          <w:color w:val="000000" w:themeColor="text1"/>
          <w:szCs w:val="32"/>
        </w:rPr>
        <w:t>，</w:t>
      </w:r>
      <w:r w:rsidRPr="007D5BC8">
        <w:rPr>
          <w:rFonts w:ascii="仿宋_GB2312" w:cs="Times New Roman" w:hint="eastAsia"/>
          <w:color w:val="000000" w:themeColor="text1"/>
          <w:szCs w:val="32"/>
        </w:rPr>
        <w:t>围绕</w:t>
      </w:r>
      <w:r w:rsidRPr="007D5BC8">
        <w:rPr>
          <w:rFonts w:ascii="仿宋_GB2312" w:cs="Times New Roman"/>
          <w:color w:val="000000" w:themeColor="text1"/>
          <w:szCs w:val="32"/>
        </w:rPr>
        <w:t>廉政文化教育进校园</w:t>
      </w:r>
      <w:r w:rsidRPr="007D5BC8">
        <w:rPr>
          <w:rFonts w:ascii="仿宋_GB2312" w:cs="Times New Roman" w:hint="eastAsia"/>
          <w:color w:val="000000" w:themeColor="text1"/>
          <w:szCs w:val="32"/>
        </w:rPr>
        <w:t>主题</w:t>
      </w:r>
      <w:r w:rsidRPr="007D5BC8">
        <w:rPr>
          <w:rFonts w:ascii="仿宋_GB2312" w:cs="Times New Roman"/>
          <w:color w:val="000000" w:themeColor="text1"/>
          <w:szCs w:val="32"/>
        </w:rPr>
        <w:t>组织</w:t>
      </w:r>
      <w:r w:rsidRPr="007D5BC8">
        <w:rPr>
          <w:rFonts w:ascii="仿宋_GB2312" w:cs="Times New Roman" w:hint="eastAsia"/>
          <w:color w:val="000000" w:themeColor="text1"/>
          <w:szCs w:val="32"/>
        </w:rPr>
        <w:t>师生参与</w:t>
      </w:r>
      <w:r w:rsidRPr="007D5BC8">
        <w:rPr>
          <w:rFonts w:ascii="仿宋_GB2312" w:cs="Times New Roman"/>
          <w:color w:val="000000" w:themeColor="text1"/>
          <w:szCs w:val="32"/>
        </w:rPr>
        <w:t>廉政文化建</w:t>
      </w:r>
      <w:r w:rsidRPr="007D5BC8">
        <w:rPr>
          <w:rFonts w:ascii="仿宋_GB2312" w:cs="Times New Roman" w:hint="eastAsia"/>
          <w:color w:val="000000" w:themeColor="text1"/>
          <w:szCs w:val="32"/>
        </w:rPr>
        <w:t>设</w:t>
      </w:r>
      <w:r w:rsidRPr="007D5BC8">
        <w:rPr>
          <w:rFonts w:ascii="仿宋_GB2312" w:cs="Times New Roman"/>
          <w:color w:val="000000" w:themeColor="text1"/>
          <w:szCs w:val="32"/>
        </w:rPr>
        <w:t>活动</w:t>
      </w:r>
      <w:r w:rsidRPr="007D5BC8">
        <w:rPr>
          <w:rFonts w:ascii="仿宋_GB2312" w:cs="Times New Roman" w:hint="eastAsia"/>
          <w:color w:val="000000" w:themeColor="text1"/>
          <w:szCs w:val="32"/>
        </w:rPr>
        <w:t>5</w:t>
      </w:r>
      <w:r w:rsidRPr="007D5BC8">
        <w:rPr>
          <w:rFonts w:ascii="仿宋_GB2312" w:cs="Times New Roman"/>
          <w:color w:val="000000" w:themeColor="text1"/>
          <w:szCs w:val="32"/>
        </w:rPr>
        <w:t>项</w:t>
      </w:r>
      <w:r w:rsidRPr="007D5BC8">
        <w:rPr>
          <w:rFonts w:ascii="仿宋_GB2312" w:cs="Times New Roman" w:hint="eastAsia"/>
          <w:color w:val="000000" w:themeColor="text1"/>
          <w:szCs w:val="32"/>
        </w:rPr>
        <w:t>。</w:t>
      </w:r>
    </w:p>
    <w:p w:rsidR="00DE0B08" w:rsidRPr="007D5BC8" w:rsidRDefault="00DE0B08" w:rsidP="007D5BC8">
      <w:pPr>
        <w:spacing w:line="600" w:lineRule="exact"/>
        <w:ind w:firstLineChars="200" w:firstLine="632"/>
        <w:rPr>
          <w:rFonts w:ascii="仿宋_GB2312" w:cs="Times New Roman"/>
          <w:color w:val="000000" w:themeColor="text1"/>
          <w:szCs w:val="32"/>
        </w:rPr>
      </w:pPr>
      <w:r w:rsidRPr="007D5BC8">
        <w:rPr>
          <w:rFonts w:ascii="仿宋_GB2312" w:cs="Times New Roman" w:hint="eastAsia"/>
          <w:color w:val="000000" w:themeColor="text1"/>
          <w:szCs w:val="32"/>
        </w:rPr>
        <w:t>学院</w:t>
      </w:r>
      <w:r w:rsidRPr="007D5BC8">
        <w:rPr>
          <w:rFonts w:ascii="仿宋_GB2312" w:cs="Times New Roman"/>
          <w:color w:val="000000" w:themeColor="text1"/>
          <w:szCs w:val="32"/>
        </w:rPr>
        <w:t>将党风廉政建设与各项业务工作的开展紧密结合</w:t>
      </w:r>
      <w:r w:rsidR="0085695D">
        <w:rPr>
          <w:rFonts w:ascii="仿宋_GB2312" w:cs="Times New Roman" w:hint="eastAsia"/>
          <w:color w:val="000000" w:themeColor="text1"/>
          <w:szCs w:val="32"/>
        </w:rPr>
        <w:t>，</w:t>
      </w:r>
      <w:r w:rsidRPr="007D5BC8">
        <w:rPr>
          <w:rFonts w:ascii="仿宋_GB2312" w:cs="Times New Roman" w:hint="eastAsia"/>
          <w:color w:val="000000" w:themeColor="text1"/>
          <w:szCs w:val="32"/>
        </w:rPr>
        <w:t>严格落实中央八项规定，严控“三公经费”支出，突出科研经费、基建修缮、财务管理、专项经费、后勤校产、招标采购等重点领域和关键环节监督</w:t>
      </w:r>
      <w:r w:rsidR="0085695D">
        <w:rPr>
          <w:rFonts w:ascii="仿宋_GB2312" w:cs="Times New Roman" w:hint="eastAsia"/>
          <w:color w:val="000000" w:themeColor="text1"/>
          <w:szCs w:val="32"/>
        </w:rPr>
        <w:t>。</w:t>
      </w:r>
      <w:r w:rsidR="00765231">
        <w:rPr>
          <w:rFonts w:ascii="仿宋_GB2312" w:cs="Times New Roman" w:hint="eastAsia"/>
          <w:color w:val="000000" w:themeColor="text1"/>
          <w:szCs w:val="32"/>
        </w:rPr>
        <w:t>本年度</w:t>
      </w:r>
      <w:r w:rsidRPr="007D5BC8">
        <w:rPr>
          <w:rFonts w:ascii="仿宋_GB2312" w:cs="Times New Roman" w:hint="eastAsia"/>
          <w:color w:val="000000" w:themeColor="text1"/>
          <w:szCs w:val="32"/>
        </w:rPr>
        <w:t>学院纪检参与招标采购项目监督31次，专项审计1次，“三公经费”执行情况检查2次。学院认真落实《党</w:t>
      </w:r>
      <w:r w:rsidRPr="007D5BC8">
        <w:rPr>
          <w:rFonts w:ascii="仿宋_GB2312" w:cs="Times New Roman" w:hint="eastAsia"/>
          <w:color w:val="000000" w:themeColor="text1"/>
          <w:szCs w:val="32"/>
        </w:rPr>
        <w:lastRenderedPageBreak/>
        <w:t>政领导干部选拔任用工作条例》，在本年度开展的中层干部轮岗过程中，与13名部门正职、6名部门副职分别进行了集中廉政谈话，并进行了16人次的约见廉政谈话。</w:t>
      </w:r>
    </w:p>
    <w:p w:rsidR="00EB6A1F" w:rsidRPr="003D5A42" w:rsidRDefault="00B84B8C"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w:t>
      </w:r>
      <w:r w:rsidR="007D5BC8">
        <w:rPr>
          <w:rFonts w:ascii="仿宋_GB2312" w:eastAsia="仿宋_GB2312" w:hAnsi="Times New Roman" w:hint="eastAsia"/>
          <w:b/>
          <w:color w:val="000000" w:themeColor="text1"/>
          <w:spacing w:val="8"/>
          <w:szCs w:val="32"/>
        </w:rPr>
        <w:t>四</w:t>
      </w:r>
      <w:r w:rsidRPr="003D5A42">
        <w:rPr>
          <w:rFonts w:ascii="仿宋_GB2312" w:eastAsia="仿宋_GB2312" w:hAnsi="Times New Roman" w:hint="eastAsia"/>
          <w:b/>
          <w:color w:val="000000" w:themeColor="text1"/>
          <w:spacing w:val="8"/>
          <w:szCs w:val="32"/>
        </w:rPr>
        <w:t>）</w:t>
      </w:r>
      <w:r w:rsidR="00EB6A1F" w:rsidRPr="003D5A42">
        <w:rPr>
          <w:rFonts w:ascii="仿宋_GB2312" w:eastAsia="仿宋_GB2312" w:hAnsi="Times New Roman" w:hint="eastAsia"/>
          <w:b/>
          <w:color w:val="000000" w:themeColor="text1"/>
          <w:spacing w:val="8"/>
          <w:szCs w:val="32"/>
        </w:rPr>
        <w:t>开展基层党组织标准化建设，建立健全工作机制</w:t>
      </w:r>
    </w:p>
    <w:p w:rsidR="00EB6A1F" w:rsidRPr="00704D41" w:rsidRDefault="00EB6A1F"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本年度学院党委</w:t>
      </w:r>
      <w:r w:rsidR="00FE287B" w:rsidRPr="00704D41">
        <w:rPr>
          <w:rFonts w:ascii="仿宋_GB2312" w:cs="Times New Roman" w:hint="eastAsia"/>
          <w:color w:val="000000" w:themeColor="text1"/>
          <w:szCs w:val="32"/>
        </w:rPr>
        <w:t>以基层党组织标准化建设标准为依据，</w:t>
      </w:r>
      <w:r w:rsidR="00FE287B" w:rsidRPr="00704D41">
        <w:rPr>
          <w:rFonts w:ascii="仿宋_GB2312" w:cs="Times New Roman"/>
          <w:color w:val="000000" w:themeColor="text1"/>
          <w:szCs w:val="32"/>
        </w:rPr>
        <w:t>对各项</w:t>
      </w:r>
      <w:r w:rsidR="00FE287B" w:rsidRPr="00704D41">
        <w:rPr>
          <w:rFonts w:ascii="仿宋_GB2312" w:cs="Times New Roman" w:hint="eastAsia"/>
          <w:color w:val="000000" w:themeColor="text1"/>
          <w:szCs w:val="32"/>
        </w:rPr>
        <w:t>规章</w:t>
      </w:r>
      <w:r w:rsidR="00FE287B" w:rsidRPr="00704D41">
        <w:rPr>
          <w:rFonts w:ascii="仿宋_GB2312" w:cs="Times New Roman"/>
          <w:color w:val="000000" w:themeColor="text1"/>
          <w:szCs w:val="32"/>
        </w:rPr>
        <w:t>制度进行了整理、完善，</w:t>
      </w:r>
      <w:r w:rsidR="00FE287B" w:rsidRPr="00704D41">
        <w:rPr>
          <w:rFonts w:ascii="仿宋_GB2312" w:cs="Times New Roman" w:hint="eastAsia"/>
          <w:color w:val="000000" w:themeColor="text1"/>
          <w:szCs w:val="32"/>
        </w:rPr>
        <w:t>严格执行“三会一课”、党员活动日、系部党政联系会议、民主评议等制度，</w:t>
      </w:r>
      <w:r w:rsidRPr="00704D41">
        <w:rPr>
          <w:rFonts w:ascii="仿宋_GB2312" w:cs="Times New Roman" w:hint="eastAsia"/>
          <w:color w:val="000000" w:themeColor="text1"/>
          <w:szCs w:val="32"/>
        </w:rPr>
        <w:t>按照党章等有关规定和相关程序完成了党委委员、4个党总支，16个党支部的换届选举工作</w:t>
      </w:r>
      <w:r w:rsidR="00FE287B" w:rsidRPr="00704D41">
        <w:rPr>
          <w:rFonts w:ascii="仿宋_GB2312" w:cs="Times New Roman" w:hint="eastAsia"/>
          <w:color w:val="000000" w:themeColor="text1"/>
          <w:szCs w:val="32"/>
        </w:rPr>
        <w:t>，以“六有”标准为指导建设了7个党员活动室，并顺利通过了基层党组织</w:t>
      </w:r>
      <w:r w:rsidR="00FE287B" w:rsidRPr="00704D41">
        <w:rPr>
          <w:rFonts w:ascii="仿宋_GB2312" w:cs="Times New Roman"/>
          <w:color w:val="000000" w:themeColor="text1"/>
          <w:szCs w:val="32"/>
        </w:rPr>
        <w:t>标准化建设</w:t>
      </w:r>
      <w:r w:rsidR="00FE287B" w:rsidRPr="00704D41">
        <w:rPr>
          <w:rFonts w:ascii="仿宋_GB2312" w:cs="Times New Roman" w:hint="eastAsia"/>
          <w:color w:val="000000" w:themeColor="text1"/>
          <w:szCs w:val="32"/>
        </w:rPr>
        <w:t>考核。</w:t>
      </w:r>
    </w:p>
    <w:p w:rsidR="00DC78E7" w:rsidRPr="003D5A42" w:rsidRDefault="00DC78E7"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w:t>
      </w:r>
      <w:r w:rsidR="007D5BC8">
        <w:rPr>
          <w:rFonts w:ascii="仿宋_GB2312" w:eastAsia="仿宋_GB2312" w:hAnsi="Times New Roman" w:hint="eastAsia"/>
          <w:b/>
          <w:color w:val="000000" w:themeColor="text1"/>
          <w:spacing w:val="8"/>
          <w:szCs w:val="32"/>
        </w:rPr>
        <w:t>五</w:t>
      </w:r>
      <w:r w:rsidRPr="003D5A42">
        <w:rPr>
          <w:rFonts w:ascii="仿宋_GB2312" w:eastAsia="仿宋_GB2312" w:hAnsi="Times New Roman" w:hint="eastAsia"/>
          <w:b/>
          <w:color w:val="000000" w:themeColor="text1"/>
          <w:spacing w:val="8"/>
          <w:szCs w:val="32"/>
        </w:rPr>
        <w:t>）</w:t>
      </w:r>
      <w:r w:rsidR="00C149D4">
        <w:rPr>
          <w:rFonts w:ascii="仿宋_GB2312" w:eastAsia="仿宋_GB2312" w:hAnsi="Times New Roman" w:hint="eastAsia"/>
          <w:b/>
          <w:color w:val="000000" w:themeColor="text1"/>
          <w:spacing w:val="8"/>
          <w:szCs w:val="32"/>
        </w:rPr>
        <w:t>深化</w:t>
      </w:r>
      <w:r w:rsidR="001A2ED7" w:rsidRPr="003D5A42">
        <w:rPr>
          <w:rFonts w:ascii="仿宋_GB2312" w:eastAsia="仿宋_GB2312" w:hAnsi="Times New Roman" w:hint="eastAsia"/>
          <w:b/>
          <w:color w:val="000000" w:themeColor="text1"/>
          <w:spacing w:val="8"/>
          <w:szCs w:val="32"/>
        </w:rPr>
        <w:t>人事制度改革，</w:t>
      </w:r>
      <w:r w:rsidR="00C149D4">
        <w:rPr>
          <w:rFonts w:ascii="仿宋_GB2312" w:eastAsia="仿宋_GB2312" w:hAnsi="Times New Roman" w:hint="eastAsia"/>
          <w:b/>
          <w:color w:val="000000" w:themeColor="text1"/>
          <w:spacing w:val="8"/>
          <w:szCs w:val="32"/>
        </w:rPr>
        <w:t>强化</w:t>
      </w:r>
      <w:r w:rsidR="001A2ED7" w:rsidRPr="003D5A42">
        <w:rPr>
          <w:rFonts w:ascii="仿宋_GB2312" w:eastAsia="仿宋_GB2312" w:hAnsi="Times New Roman" w:hint="eastAsia"/>
          <w:b/>
          <w:color w:val="000000" w:themeColor="text1"/>
          <w:spacing w:val="8"/>
          <w:szCs w:val="32"/>
        </w:rPr>
        <w:t>干部队伍建设</w:t>
      </w:r>
    </w:p>
    <w:p w:rsidR="00415146" w:rsidRPr="00704D41" w:rsidRDefault="00E76E4E"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根据巡视整改要求，按照干部任用条例和实施方案，为盘活管理队伍资源、激发管理队伍活力，深化干部人事制度改革，学院党委</w:t>
      </w:r>
      <w:r w:rsidR="001A2ED7" w:rsidRPr="00704D41">
        <w:rPr>
          <w:rFonts w:ascii="仿宋_GB2312" w:cs="Times New Roman" w:hint="eastAsia"/>
          <w:color w:val="000000" w:themeColor="text1"/>
          <w:szCs w:val="32"/>
        </w:rPr>
        <w:t>组织实施</w:t>
      </w:r>
      <w:r w:rsidRPr="00704D41">
        <w:rPr>
          <w:rFonts w:ascii="仿宋_GB2312" w:cs="Times New Roman" w:hint="eastAsia"/>
          <w:color w:val="000000" w:themeColor="text1"/>
          <w:szCs w:val="32"/>
        </w:rPr>
        <w:t>了</w:t>
      </w:r>
      <w:r w:rsidR="00DC78E7" w:rsidRPr="00704D41">
        <w:rPr>
          <w:rFonts w:ascii="仿宋_GB2312" w:cs="Times New Roman" w:hint="eastAsia"/>
          <w:color w:val="000000" w:themeColor="text1"/>
          <w:szCs w:val="32"/>
        </w:rPr>
        <w:t>10个副处级职位的轮岗交流工作，提拔任用</w:t>
      </w:r>
      <w:r w:rsidRPr="00704D41">
        <w:rPr>
          <w:rFonts w:ascii="仿宋_GB2312" w:cs="Times New Roman" w:hint="eastAsia"/>
          <w:color w:val="000000" w:themeColor="text1"/>
          <w:szCs w:val="32"/>
        </w:rPr>
        <w:t>了</w:t>
      </w:r>
      <w:r w:rsidR="00DC78E7" w:rsidRPr="00704D41">
        <w:rPr>
          <w:rFonts w:ascii="仿宋_GB2312" w:cs="Times New Roman" w:hint="eastAsia"/>
          <w:color w:val="000000" w:themeColor="text1"/>
          <w:szCs w:val="32"/>
        </w:rPr>
        <w:t>3位中层机构正职，6位中层机构副职</w:t>
      </w:r>
      <w:r w:rsidR="001A2ED7" w:rsidRPr="00704D41">
        <w:rPr>
          <w:rFonts w:ascii="仿宋_GB2312" w:cs="Times New Roman" w:hint="eastAsia"/>
          <w:color w:val="000000" w:themeColor="text1"/>
          <w:szCs w:val="32"/>
        </w:rPr>
        <w:t>，构筑了竞争择优、充满活力的选人用人新机制</w:t>
      </w:r>
      <w:r w:rsidR="00DC78E7" w:rsidRPr="00704D41">
        <w:rPr>
          <w:rFonts w:ascii="仿宋_GB2312" w:cs="Times New Roman" w:hint="eastAsia"/>
          <w:color w:val="000000" w:themeColor="text1"/>
          <w:szCs w:val="32"/>
        </w:rPr>
        <w:t>。</w:t>
      </w:r>
      <w:r w:rsidR="001A2ED7" w:rsidRPr="00704D41">
        <w:rPr>
          <w:rFonts w:ascii="仿宋_GB2312" w:cs="Times New Roman" w:hint="eastAsia"/>
          <w:color w:val="000000" w:themeColor="text1"/>
          <w:szCs w:val="32"/>
        </w:rPr>
        <w:t>同时，为保障轮岗后各项工作的有序开展，学院还</w:t>
      </w:r>
      <w:r w:rsidRPr="00704D41">
        <w:rPr>
          <w:rFonts w:ascii="仿宋_GB2312" w:cs="Times New Roman" w:hint="eastAsia"/>
          <w:color w:val="000000" w:themeColor="text1"/>
          <w:szCs w:val="32"/>
        </w:rPr>
        <w:t>分层次、分批次</w:t>
      </w:r>
      <w:r w:rsidR="001A2ED7" w:rsidRPr="00704D41">
        <w:rPr>
          <w:rFonts w:ascii="仿宋_GB2312" w:cs="Times New Roman" w:hint="eastAsia"/>
          <w:color w:val="000000" w:themeColor="text1"/>
          <w:szCs w:val="32"/>
        </w:rPr>
        <w:t>组织管理人员参加了</w:t>
      </w:r>
      <w:r w:rsidRPr="00704D41">
        <w:rPr>
          <w:rFonts w:ascii="仿宋_GB2312" w:cs="Times New Roman" w:hint="eastAsia"/>
          <w:color w:val="000000" w:themeColor="text1"/>
          <w:szCs w:val="32"/>
        </w:rPr>
        <w:t>高校教师党支部书记党务能力提升、高校干部能力素质提升等</w:t>
      </w:r>
      <w:r w:rsidR="001A2ED7" w:rsidRPr="00704D41">
        <w:rPr>
          <w:rFonts w:ascii="仿宋_GB2312" w:cs="Times New Roman" w:hint="eastAsia"/>
          <w:color w:val="000000" w:themeColor="text1"/>
          <w:szCs w:val="32"/>
        </w:rPr>
        <w:t>培训。</w:t>
      </w:r>
      <w:r w:rsidR="0017601F" w:rsidRPr="00704D41">
        <w:rPr>
          <w:rFonts w:ascii="仿宋_GB2312" w:cs="Times New Roman" w:hint="eastAsia"/>
          <w:color w:val="000000" w:themeColor="text1"/>
          <w:szCs w:val="32"/>
        </w:rPr>
        <w:t>本年度还根据人事档案建设标准完成了干部人事档案整理归档工作。</w:t>
      </w:r>
    </w:p>
    <w:p w:rsidR="00FE287B" w:rsidRPr="00C149D4" w:rsidRDefault="00DC78E7" w:rsidP="005362E1">
      <w:pPr>
        <w:spacing w:line="600" w:lineRule="exact"/>
        <w:ind w:firstLineChars="200" w:firstLine="666"/>
        <w:rPr>
          <w:rFonts w:ascii="仿宋_GB2312"/>
          <w:b/>
          <w:color w:val="000000" w:themeColor="text1"/>
          <w:spacing w:val="8"/>
          <w:szCs w:val="32"/>
        </w:rPr>
      </w:pPr>
      <w:r w:rsidRPr="00C149D4">
        <w:rPr>
          <w:rFonts w:ascii="仿宋_GB2312" w:hint="eastAsia"/>
          <w:b/>
          <w:color w:val="000000" w:themeColor="text1"/>
          <w:spacing w:val="8"/>
          <w:szCs w:val="32"/>
        </w:rPr>
        <w:t>（</w:t>
      </w:r>
      <w:r w:rsidR="007D5BC8">
        <w:rPr>
          <w:rFonts w:ascii="仿宋_GB2312" w:hint="eastAsia"/>
          <w:b/>
          <w:color w:val="000000" w:themeColor="text1"/>
          <w:spacing w:val="8"/>
          <w:szCs w:val="32"/>
        </w:rPr>
        <w:t>六</w:t>
      </w:r>
      <w:r w:rsidRPr="00C149D4">
        <w:rPr>
          <w:rFonts w:ascii="仿宋_GB2312" w:hint="eastAsia"/>
          <w:b/>
          <w:color w:val="000000" w:themeColor="text1"/>
          <w:spacing w:val="8"/>
          <w:szCs w:val="32"/>
        </w:rPr>
        <w:t>）</w:t>
      </w:r>
      <w:r w:rsidR="00FE287B" w:rsidRPr="00C149D4">
        <w:rPr>
          <w:rFonts w:ascii="仿宋_GB2312" w:hint="eastAsia"/>
          <w:b/>
          <w:color w:val="000000" w:themeColor="text1"/>
          <w:spacing w:val="8"/>
          <w:szCs w:val="32"/>
        </w:rPr>
        <w:t>组建驻村帮扶</w:t>
      </w:r>
      <w:r w:rsidR="00996739" w:rsidRPr="00C149D4">
        <w:rPr>
          <w:rFonts w:ascii="仿宋_GB2312" w:hint="eastAsia"/>
          <w:b/>
          <w:color w:val="000000" w:themeColor="text1"/>
          <w:spacing w:val="8"/>
          <w:szCs w:val="32"/>
        </w:rPr>
        <w:t>队伍</w:t>
      </w:r>
      <w:r w:rsidR="00FE287B" w:rsidRPr="00C149D4">
        <w:rPr>
          <w:rFonts w:ascii="仿宋_GB2312" w:hint="eastAsia"/>
          <w:b/>
          <w:color w:val="000000" w:themeColor="text1"/>
          <w:spacing w:val="8"/>
          <w:szCs w:val="32"/>
        </w:rPr>
        <w:t>，将“</w:t>
      </w:r>
      <w:r w:rsidR="00996739" w:rsidRPr="00C149D4">
        <w:rPr>
          <w:rFonts w:ascii="仿宋_GB2312" w:hint="eastAsia"/>
          <w:b/>
          <w:color w:val="000000" w:themeColor="text1"/>
          <w:spacing w:val="8"/>
          <w:szCs w:val="32"/>
        </w:rPr>
        <w:t>精准扶贫</w:t>
      </w:r>
      <w:r w:rsidR="00FE287B" w:rsidRPr="00C149D4">
        <w:rPr>
          <w:rFonts w:ascii="仿宋_GB2312" w:hint="eastAsia"/>
          <w:b/>
          <w:color w:val="000000" w:themeColor="text1"/>
          <w:spacing w:val="8"/>
          <w:szCs w:val="32"/>
        </w:rPr>
        <w:t>”落在实处</w:t>
      </w:r>
    </w:p>
    <w:p w:rsidR="00E76E4E" w:rsidRPr="00704D41" w:rsidRDefault="00E76E4E"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为将扶贫工作做实、做深、做细、做透，坚决打好精准扶贫</w:t>
      </w:r>
      <w:r w:rsidRPr="00704D41">
        <w:rPr>
          <w:rFonts w:ascii="仿宋_GB2312" w:cs="Times New Roman" w:hint="eastAsia"/>
          <w:color w:val="000000" w:themeColor="text1"/>
          <w:szCs w:val="32"/>
        </w:rPr>
        <w:lastRenderedPageBreak/>
        <w:t>攻坚战，</w:t>
      </w:r>
      <w:r w:rsidR="00996739" w:rsidRPr="00704D41">
        <w:rPr>
          <w:rFonts w:ascii="仿宋_GB2312" w:cs="Times New Roman" w:hint="eastAsia"/>
          <w:color w:val="000000" w:themeColor="text1"/>
          <w:szCs w:val="32"/>
        </w:rPr>
        <w:t>学院党委</w:t>
      </w:r>
      <w:r w:rsidRPr="00704D41">
        <w:rPr>
          <w:rFonts w:ascii="仿宋_GB2312" w:cs="Times New Roman" w:hint="eastAsia"/>
          <w:color w:val="000000" w:themeColor="text1"/>
          <w:szCs w:val="32"/>
        </w:rPr>
        <w:t>组织召开</w:t>
      </w:r>
      <w:r w:rsidR="00996739" w:rsidRPr="00704D41">
        <w:rPr>
          <w:rFonts w:ascii="仿宋_GB2312" w:cs="Times New Roman" w:hint="eastAsia"/>
          <w:color w:val="000000" w:themeColor="text1"/>
          <w:szCs w:val="32"/>
        </w:rPr>
        <w:t>多次</w:t>
      </w:r>
      <w:r w:rsidRPr="00704D41">
        <w:rPr>
          <w:rFonts w:ascii="仿宋_GB2312" w:cs="Times New Roman" w:hint="eastAsia"/>
          <w:color w:val="000000" w:themeColor="text1"/>
          <w:szCs w:val="32"/>
        </w:rPr>
        <w:t>扶贫专题研讨会，选派了扶贫工作队，确立了“一对一”干部帮扶责任人。通过对多地的产业调研，</w:t>
      </w:r>
      <w:r w:rsidR="00CA2CDC" w:rsidRPr="00704D41">
        <w:rPr>
          <w:rFonts w:ascii="仿宋_GB2312" w:cs="Times New Roman" w:hint="eastAsia"/>
          <w:color w:val="000000" w:themeColor="text1"/>
          <w:szCs w:val="32"/>
        </w:rPr>
        <w:t>结合当地生态环境，</w:t>
      </w:r>
      <w:r w:rsidRPr="00704D41">
        <w:rPr>
          <w:rFonts w:ascii="仿宋_GB2312" w:cs="Times New Roman" w:hint="eastAsia"/>
          <w:color w:val="000000" w:themeColor="text1"/>
          <w:szCs w:val="32"/>
        </w:rPr>
        <w:t>经党委会多次专题研究，决定兴建“安新农业科技扶贫生态园”项目。此外，</w:t>
      </w:r>
      <w:r w:rsidR="00CA2CDC" w:rsidRPr="00704D41">
        <w:rPr>
          <w:rFonts w:ascii="仿宋_GB2312" w:cs="Times New Roman" w:hint="eastAsia"/>
          <w:color w:val="000000" w:themeColor="text1"/>
          <w:szCs w:val="32"/>
        </w:rPr>
        <w:t>学院还</w:t>
      </w:r>
      <w:r w:rsidRPr="00704D41">
        <w:rPr>
          <w:rFonts w:ascii="仿宋_GB2312" w:cs="Times New Roman" w:hint="eastAsia"/>
          <w:color w:val="000000" w:themeColor="text1"/>
          <w:szCs w:val="32"/>
        </w:rPr>
        <w:t>利用高校资源优势，开展</w:t>
      </w:r>
      <w:r w:rsidR="00B3177C">
        <w:rPr>
          <w:rFonts w:ascii="仿宋_GB2312" w:cs="Times New Roman" w:hint="eastAsia"/>
          <w:color w:val="000000" w:themeColor="text1"/>
          <w:szCs w:val="32"/>
        </w:rPr>
        <w:t>了</w:t>
      </w:r>
      <w:r w:rsidRPr="00704D41">
        <w:rPr>
          <w:rFonts w:ascii="仿宋_GB2312" w:cs="Times New Roman" w:hint="eastAsia"/>
          <w:color w:val="000000" w:themeColor="text1"/>
          <w:szCs w:val="32"/>
        </w:rPr>
        <w:t>三下乡义务支教、建设新农村文化墙等多种</w:t>
      </w:r>
      <w:r w:rsidR="00CA2CDC" w:rsidRPr="00704D41">
        <w:rPr>
          <w:rFonts w:ascii="仿宋_GB2312" w:cs="Times New Roman" w:hint="eastAsia"/>
          <w:color w:val="000000" w:themeColor="text1"/>
          <w:szCs w:val="32"/>
        </w:rPr>
        <w:t>形式的</w:t>
      </w:r>
      <w:r w:rsidRPr="00704D41">
        <w:rPr>
          <w:rFonts w:ascii="仿宋_GB2312" w:cs="Times New Roman" w:hint="eastAsia"/>
          <w:color w:val="000000" w:themeColor="text1"/>
          <w:szCs w:val="32"/>
        </w:rPr>
        <w:t>文化扶贫活动，助力扶贫点的新农村文化建设。</w:t>
      </w:r>
    </w:p>
    <w:p w:rsidR="00CA2CDC" w:rsidRPr="00704D41" w:rsidRDefault="00CA2CDC" w:rsidP="005362E1">
      <w:pPr>
        <w:spacing w:line="600" w:lineRule="exact"/>
        <w:ind w:firstLineChars="200" w:firstLine="632"/>
        <w:rPr>
          <w:rFonts w:ascii="黑体" w:eastAsia="黑体" w:hAnsi="黑体"/>
          <w:szCs w:val="32"/>
        </w:rPr>
      </w:pPr>
      <w:r w:rsidRPr="00704D41">
        <w:rPr>
          <w:rFonts w:ascii="黑体" w:eastAsia="黑体" w:hAnsi="黑体" w:hint="eastAsia"/>
          <w:szCs w:val="32"/>
        </w:rPr>
        <w:t>二、</w:t>
      </w:r>
      <w:r w:rsidRPr="00704D41">
        <w:rPr>
          <w:rFonts w:ascii="黑体" w:eastAsia="黑体" w:hAnsi="黑体"/>
          <w:szCs w:val="32"/>
        </w:rPr>
        <w:t>积极推进教学改革</w:t>
      </w:r>
      <w:r w:rsidRPr="00704D41">
        <w:rPr>
          <w:rFonts w:ascii="黑体" w:eastAsia="黑体" w:hAnsi="黑体" w:hint="eastAsia"/>
          <w:szCs w:val="32"/>
        </w:rPr>
        <w:t>，促进</w:t>
      </w:r>
      <w:r w:rsidRPr="00704D41">
        <w:rPr>
          <w:rFonts w:ascii="黑体" w:eastAsia="黑体" w:hAnsi="黑体"/>
          <w:szCs w:val="32"/>
        </w:rPr>
        <w:t>人才培养质量稳步提升</w:t>
      </w:r>
    </w:p>
    <w:p w:rsidR="00DC78E7" w:rsidRPr="003D5A42" w:rsidRDefault="008E6C78"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（一）</w:t>
      </w:r>
      <w:r w:rsidR="00D16E69" w:rsidRPr="003D5A42">
        <w:rPr>
          <w:rFonts w:ascii="仿宋_GB2312" w:eastAsia="仿宋_GB2312" w:hAnsi="Times New Roman" w:hint="eastAsia"/>
          <w:b/>
          <w:color w:val="000000" w:themeColor="text1"/>
          <w:spacing w:val="8"/>
          <w:szCs w:val="32"/>
        </w:rPr>
        <w:t>以新专业建设为举措，</w:t>
      </w:r>
      <w:r w:rsidR="00F6730B" w:rsidRPr="003D5A42">
        <w:rPr>
          <w:rFonts w:ascii="仿宋_GB2312" w:eastAsia="仿宋_GB2312" w:hAnsi="Times New Roman" w:hint="eastAsia"/>
          <w:b/>
          <w:color w:val="000000" w:themeColor="text1"/>
          <w:spacing w:val="8"/>
          <w:szCs w:val="32"/>
        </w:rPr>
        <w:t>加快专业结构调整</w:t>
      </w:r>
    </w:p>
    <w:p w:rsidR="00DC78E7" w:rsidRPr="00704D41" w:rsidRDefault="00DC78E7"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学院紧紧围绕着“</w:t>
      </w:r>
      <w:r w:rsidRPr="00704D41">
        <w:rPr>
          <w:rFonts w:ascii="仿宋_GB2312" w:hint="eastAsia"/>
          <w:color w:val="000000" w:themeColor="text1"/>
        </w:rPr>
        <w:t>6个专业群，动态设置30个稳定专业</w:t>
      </w:r>
      <w:r w:rsidRPr="00704D41">
        <w:rPr>
          <w:rFonts w:ascii="仿宋_GB2312" w:cs="Times New Roman" w:hint="eastAsia"/>
          <w:color w:val="000000" w:themeColor="text1"/>
          <w:szCs w:val="32"/>
        </w:rPr>
        <w:t>”的十三五发展目标</w:t>
      </w:r>
      <w:r w:rsidRPr="00704D41">
        <w:rPr>
          <w:rFonts w:ascii="仿宋_GB2312" w:hint="eastAsia"/>
          <w:color w:val="000000" w:themeColor="text1"/>
        </w:rPr>
        <w:t>，</w:t>
      </w:r>
      <w:r w:rsidRPr="00704D41">
        <w:rPr>
          <w:rFonts w:ascii="仿宋_GB2312" w:cs="Times New Roman"/>
          <w:color w:val="000000" w:themeColor="text1"/>
          <w:szCs w:val="32"/>
        </w:rPr>
        <w:t>2017年新建</w:t>
      </w:r>
      <w:r w:rsidRPr="00704D41">
        <w:rPr>
          <w:rFonts w:ascii="仿宋_GB2312" w:cs="Times New Roman" w:hint="eastAsia"/>
          <w:color w:val="000000" w:themeColor="text1"/>
          <w:szCs w:val="32"/>
        </w:rPr>
        <w:t>了</w:t>
      </w:r>
      <w:r w:rsidRPr="00704D41">
        <w:rPr>
          <w:rFonts w:ascii="仿宋_GB2312" w:cs="Times New Roman"/>
          <w:color w:val="000000" w:themeColor="text1"/>
          <w:szCs w:val="32"/>
        </w:rPr>
        <w:t>“</w:t>
      </w:r>
      <w:r w:rsidRPr="00704D41">
        <w:rPr>
          <w:rFonts w:ascii="仿宋_GB2312" w:cs="Times New Roman"/>
          <w:color w:val="000000" w:themeColor="text1"/>
          <w:szCs w:val="32"/>
        </w:rPr>
        <w:t>电气自动化技术</w:t>
      </w:r>
      <w:r w:rsidRPr="00704D41">
        <w:rPr>
          <w:rFonts w:ascii="仿宋_GB2312" w:cs="Times New Roman"/>
          <w:color w:val="000000" w:themeColor="text1"/>
          <w:szCs w:val="32"/>
        </w:rPr>
        <w:t>”</w:t>
      </w:r>
      <w:r w:rsidRPr="00704D41">
        <w:rPr>
          <w:rFonts w:ascii="仿宋_GB2312" w:cs="Times New Roman"/>
          <w:color w:val="000000" w:themeColor="text1"/>
          <w:szCs w:val="32"/>
        </w:rPr>
        <w:t>、</w:t>
      </w:r>
      <w:r w:rsidRPr="00704D41">
        <w:rPr>
          <w:rFonts w:ascii="仿宋_GB2312" w:cs="Times New Roman"/>
          <w:color w:val="000000" w:themeColor="text1"/>
          <w:szCs w:val="32"/>
        </w:rPr>
        <w:t>“</w:t>
      </w:r>
      <w:r w:rsidRPr="00704D41">
        <w:rPr>
          <w:rFonts w:ascii="仿宋_GB2312" w:cs="Times New Roman"/>
          <w:color w:val="000000" w:themeColor="text1"/>
          <w:szCs w:val="32"/>
        </w:rPr>
        <w:t>播音与主持</w:t>
      </w:r>
      <w:r w:rsidRPr="00704D41">
        <w:rPr>
          <w:rFonts w:ascii="仿宋_GB2312" w:cs="Times New Roman"/>
          <w:color w:val="000000" w:themeColor="text1"/>
          <w:szCs w:val="32"/>
        </w:rPr>
        <w:t>”</w:t>
      </w:r>
      <w:r w:rsidRPr="00704D41">
        <w:rPr>
          <w:rFonts w:ascii="仿宋_GB2312" w:cs="Times New Roman"/>
          <w:color w:val="000000" w:themeColor="text1"/>
          <w:szCs w:val="32"/>
        </w:rPr>
        <w:t>、</w:t>
      </w:r>
      <w:r w:rsidRPr="00704D41">
        <w:rPr>
          <w:rFonts w:ascii="仿宋_GB2312" w:cs="Times New Roman"/>
          <w:color w:val="000000" w:themeColor="text1"/>
          <w:szCs w:val="32"/>
        </w:rPr>
        <w:t>“</w:t>
      </w:r>
      <w:r w:rsidRPr="00704D41">
        <w:rPr>
          <w:rFonts w:ascii="仿宋_GB2312" w:cs="Times New Roman"/>
          <w:color w:val="000000" w:themeColor="text1"/>
          <w:szCs w:val="32"/>
        </w:rPr>
        <w:t>税务</w:t>
      </w:r>
      <w:r w:rsidRPr="00704D41">
        <w:rPr>
          <w:rFonts w:ascii="仿宋_GB2312" w:cs="Times New Roman"/>
          <w:color w:val="000000" w:themeColor="text1"/>
          <w:szCs w:val="32"/>
        </w:rPr>
        <w:t>”</w:t>
      </w:r>
      <w:r w:rsidRPr="00704D41">
        <w:rPr>
          <w:rFonts w:ascii="仿宋_GB2312" w:cs="Times New Roman" w:hint="eastAsia"/>
          <w:color w:val="000000" w:themeColor="text1"/>
          <w:szCs w:val="32"/>
        </w:rPr>
        <w:t>三个专业并</w:t>
      </w:r>
      <w:r w:rsidRPr="00704D41">
        <w:rPr>
          <w:rFonts w:ascii="仿宋_GB2312" w:cs="Times New Roman"/>
          <w:color w:val="000000" w:themeColor="text1"/>
          <w:szCs w:val="32"/>
        </w:rPr>
        <w:t>顺利招生</w:t>
      </w:r>
      <w:r w:rsidRPr="00704D41">
        <w:rPr>
          <w:rFonts w:ascii="仿宋_GB2312" w:cs="Times New Roman" w:hint="eastAsia"/>
          <w:color w:val="000000" w:themeColor="text1"/>
          <w:szCs w:val="32"/>
        </w:rPr>
        <w:t>。</w:t>
      </w:r>
      <w:r w:rsidRPr="00704D41">
        <w:rPr>
          <w:rFonts w:ascii="仿宋_GB2312" w:cs="Times New Roman"/>
          <w:color w:val="000000" w:themeColor="text1"/>
          <w:szCs w:val="32"/>
        </w:rPr>
        <w:t>目前</w:t>
      </w:r>
      <w:r w:rsidRPr="00704D41">
        <w:rPr>
          <w:rFonts w:ascii="仿宋_GB2312" w:cs="Times New Roman" w:hint="eastAsia"/>
          <w:color w:val="000000" w:themeColor="text1"/>
          <w:szCs w:val="32"/>
        </w:rPr>
        <w:t>，学</w:t>
      </w:r>
      <w:r w:rsidRPr="00704D41">
        <w:rPr>
          <w:rFonts w:ascii="仿宋_GB2312" w:cs="Times New Roman"/>
          <w:color w:val="000000" w:themeColor="text1"/>
          <w:szCs w:val="32"/>
        </w:rPr>
        <w:t>院27个（三年制）专业和4个（两年制）专业</w:t>
      </w:r>
      <w:r w:rsidRPr="00704D41">
        <w:rPr>
          <w:rFonts w:ascii="仿宋_GB2312" w:cs="Times New Roman" w:hint="eastAsia"/>
          <w:color w:val="000000" w:themeColor="text1"/>
          <w:szCs w:val="32"/>
        </w:rPr>
        <w:t>已</w:t>
      </w:r>
      <w:r w:rsidRPr="00704D41">
        <w:rPr>
          <w:rFonts w:ascii="仿宋_GB2312" w:cs="Times New Roman"/>
          <w:color w:val="000000" w:themeColor="text1"/>
          <w:szCs w:val="32"/>
        </w:rPr>
        <w:t>构建起全新的专业布局，</w:t>
      </w:r>
      <w:r w:rsidRPr="00704D41">
        <w:rPr>
          <w:rFonts w:ascii="仿宋_GB2312" w:cs="Times New Roman" w:hint="eastAsia"/>
          <w:color w:val="000000" w:themeColor="text1"/>
          <w:szCs w:val="32"/>
        </w:rPr>
        <w:t>能够</w:t>
      </w:r>
      <w:r w:rsidRPr="00704D41">
        <w:rPr>
          <w:rFonts w:ascii="仿宋_GB2312" w:cs="Times New Roman"/>
          <w:color w:val="000000" w:themeColor="text1"/>
          <w:szCs w:val="32"/>
        </w:rPr>
        <w:t>满足相关专业产业链岗位（群）需求</w:t>
      </w:r>
      <w:r w:rsidRPr="00704D41">
        <w:rPr>
          <w:rFonts w:ascii="仿宋_GB2312" w:cs="Times New Roman" w:hint="eastAsia"/>
          <w:color w:val="000000" w:themeColor="text1"/>
          <w:szCs w:val="32"/>
        </w:rPr>
        <w:t>，形成了相互支撑、资源共享的专业群体系，为下一步新专业群建立奠定了基础</w:t>
      </w:r>
      <w:r w:rsidRPr="00704D41">
        <w:rPr>
          <w:rFonts w:ascii="仿宋_GB2312" w:cs="Times New Roman"/>
          <w:color w:val="000000" w:themeColor="text1"/>
          <w:szCs w:val="32"/>
        </w:rPr>
        <w:t>。</w:t>
      </w:r>
    </w:p>
    <w:p w:rsidR="00D16E69" w:rsidRPr="003D5A42" w:rsidRDefault="008E6C78"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（二）</w:t>
      </w:r>
      <w:r w:rsidR="00D16E69" w:rsidRPr="003D5A42">
        <w:rPr>
          <w:rFonts w:ascii="仿宋_GB2312" w:eastAsia="仿宋_GB2312" w:hAnsi="Times New Roman" w:hint="eastAsia"/>
          <w:b/>
          <w:color w:val="000000" w:themeColor="text1"/>
          <w:spacing w:val="8"/>
          <w:szCs w:val="32"/>
        </w:rPr>
        <w:t>以技能竞赛为</w:t>
      </w:r>
      <w:r w:rsidR="00224544">
        <w:rPr>
          <w:rFonts w:ascii="仿宋_GB2312" w:eastAsia="仿宋_GB2312" w:hAnsi="Times New Roman" w:hint="eastAsia"/>
          <w:b/>
          <w:color w:val="000000" w:themeColor="text1"/>
          <w:spacing w:val="8"/>
          <w:szCs w:val="32"/>
        </w:rPr>
        <w:t>引领</w:t>
      </w:r>
      <w:r w:rsidR="00D16E69" w:rsidRPr="003D5A42">
        <w:rPr>
          <w:rFonts w:ascii="仿宋_GB2312" w:eastAsia="仿宋_GB2312" w:hAnsi="Times New Roman" w:hint="eastAsia"/>
          <w:b/>
          <w:color w:val="000000" w:themeColor="text1"/>
          <w:spacing w:val="8"/>
          <w:szCs w:val="32"/>
        </w:rPr>
        <w:t>，构建良好育人氛围</w:t>
      </w:r>
    </w:p>
    <w:p w:rsidR="00666E70" w:rsidRPr="00704D41" w:rsidRDefault="00CA2CDC" w:rsidP="005362E1">
      <w:pPr>
        <w:spacing w:line="600" w:lineRule="exact"/>
        <w:ind w:firstLineChars="200" w:firstLine="632"/>
        <w:rPr>
          <w:rFonts w:ascii="仿宋_GB2312" w:cs="Times New Roman"/>
          <w:color w:val="000000" w:themeColor="text1"/>
          <w:szCs w:val="32"/>
        </w:rPr>
      </w:pPr>
      <w:r w:rsidRPr="00704D41">
        <w:rPr>
          <w:rFonts w:ascii="仿宋_GB2312" w:cs="Times New Roman"/>
          <w:color w:val="000000" w:themeColor="text1"/>
          <w:szCs w:val="32"/>
        </w:rPr>
        <w:t>为通过</w:t>
      </w:r>
      <w:r w:rsidRPr="00704D41">
        <w:rPr>
          <w:rFonts w:ascii="仿宋_GB2312" w:cs="Times New Roman"/>
          <w:color w:val="000000" w:themeColor="text1"/>
          <w:szCs w:val="32"/>
        </w:rPr>
        <w:t>“</w:t>
      </w:r>
      <w:r w:rsidRPr="00704D41">
        <w:rPr>
          <w:rFonts w:ascii="仿宋_GB2312" w:cs="Times New Roman"/>
          <w:color w:val="000000" w:themeColor="text1"/>
          <w:szCs w:val="32"/>
        </w:rPr>
        <w:t>以赛促学、以赛促教</w:t>
      </w:r>
      <w:r w:rsidRPr="00704D41">
        <w:rPr>
          <w:rFonts w:ascii="仿宋_GB2312" w:cs="Times New Roman"/>
          <w:color w:val="000000" w:themeColor="text1"/>
          <w:szCs w:val="32"/>
        </w:rPr>
        <w:t>”</w:t>
      </w:r>
      <w:r w:rsidRPr="00704D41">
        <w:rPr>
          <w:rFonts w:ascii="仿宋_GB2312" w:cs="Times New Roman"/>
          <w:color w:val="000000" w:themeColor="text1"/>
          <w:szCs w:val="32"/>
        </w:rPr>
        <w:t>引导各专业开展教育教学改革，学院</w:t>
      </w:r>
      <w:r w:rsidR="00DC78E7" w:rsidRPr="00704D41">
        <w:rPr>
          <w:rFonts w:ascii="仿宋_GB2312" w:cs="Times New Roman"/>
          <w:color w:val="000000" w:themeColor="text1"/>
          <w:szCs w:val="32"/>
        </w:rPr>
        <w:t>组织开展了第三届职业技能</w:t>
      </w:r>
      <w:r w:rsidRPr="00704D41">
        <w:rPr>
          <w:rFonts w:ascii="仿宋_GB2312" w:cs="Times New Roman"/>
          <w:color w:val="000000" w:themeColor="text1"/>
          <w:szCs w:val="32"/>
        </w:rPr>
        <w:t>大赛</w:t>
      </w:r>
      <w:r w:rsidR="00DC78E7" w:rsidRPr="00704D41">
        <w:rPr>
          <w:rFonts w:ascii="仿宋_GB2312" w:cs="Times New Roman"/>
          <w:color w:val="000000" w:themeColor="text1"/>
          <w:szCs w:val="32"/>
        </w:rPr>
        <w:t>，设置</w:t>
      </w:r>
      <w:r w:rsidRPr="00704D41">
        <w:rPr>
          <w:rFonts w:ascii="仿宋_GB2312" w:cs="Times New Roman"/>
          <w:color w:val="000000" w:themeColor="text1"/>
          <w:szCs w:val="32"/>
        </w:rPr>
        <w:t>了</w:t>
      </w:r>
      <w:r w:rsidR="00DC78E7" w:rsidRPr="00704D41">
        <w:rPr>
          <w:rFonts w:ascii="仿宋_GB2312" w:cs="Times New Roman"/>
          <w:color w:val="000000" w:themeColor="text1"/>
          <w:szCs w:val="32"/>
        </w:rPr>
        <w:t>48个涵盖全部专业的竞赛项目，</w:t>
      </w:r>
      <w:r w:rsidRPr="00704D41">
        <w:rPr>
          <w:rFonts w:ascii="仿宋_GB2312" w:cs="Times New Roman"/>
          <w:color w:val="000000" w:themeColor="text1"/>
          <w:szCs w:val="32"/>
        </w:rPr>
        <w:t>吸引了</w:t>
      </w:r>
      <w:r w:rsidR="00DC78E7" w:rsidRPr="00704D41">
        <w:rPr>
          <w:rFonts w:ascii="仿宋_GB2312" w:cs="Times New Roman"/>
          <w:color w:val="000000" w:themeColor="text1"/>
          <w:szCs w:val="32"/>
        </w:rPr>
        <w:t>6000余人次</w:t>
      </w:r>
      <w:r w:rsidRPr="00704D41">
        <w:rPr>
          <w:rFonts w:ascii="仿宋_GB2312" w:cs="Times New Roman"/>
          <w:color w:val="000000" w:themeColor="text1"/>
          <w:szCs w:val="32"/>
        </w:rPr>
        <w:t>的</w:t>
      </w:r>
      <w:r w:rsidR="00DC78E7" w:rsidRPr="00704D41">
        <w:rPr>
          <w:rFonts w:ascii="仿宋_GB2312" w:cs="Times New Roman"/>
          <w:color w:val="000000" w:themeColor="text1"/>
          <w:szCs w:val="32"/>
        </w:rPr>
        <w:t>学生参加比赛，</w:t>
      </w:r>
      <w:r w:rsidRPr="00704D41">
        <w:rPr>
          <w:rFonts w:ascii="仿宋_GB2312" w:cs="Times New Roman"/>
          <w:color w:val="000000" w:themeColor="text1"/>
          <w:szCs w:val="32"/>
        </w:rPr>
        <w:t>本届大赛</w:t>
      </w:r>
      <w:r w:rsidR="00DC78E7" w:rsidRPr="00704D41">
        <w:rPr>
          <w:rFonts w:ascii="仿宋_GB2312" w:cs="Times New Roman"/>
          <w:color w:val="000000" w:themeColor="text1"/>
          <w:szCs w:val="32"/>
        </w:rPr>
        <w:t>还首次得到了16家企业的冠名支持。</w:t>
      </w:r>
      <w:r w:rsidR="00651DE2" w:rsidRPr="00704D41">
        <w:rPr>
          <w:rFonts w:ascii="仿宋_GB2312" w:cs="Times New Roman" w:hint="eastAsia"/>
          <w:color w:val="000000" w:themeColor="text1"/>
          <w:szCs w:val="32"/>
        </w:rPr>
        <w:t>近几年，</w:t>
      </w:r>
      <w:r w:rsidR="00DC78E7" w:rsidRPr="00704D41">
        <w:rPr>
          <w:rFonts w:ascii="仿宋_GB2312" w:cs="Times New Roman"/>
          <w:color w:val="000000" w:themeColor="text1"/>
          <w:szCs w:val="32"/>
        </w:rPr>
        <w:t>学院</w:t>
      </w:r>
      <w:r w:rsidR="00666E70" w:rsidRPr="00704D41">
        <w:rPr>
          <w:rFonts w:ascii="仿宋_GB2312" w:cs="Times New Roman"/>
          <w:color w:val="000000" w:themeColor="text1"/>
          <w:szCs w:val="32"/>
        </w:rPr>
        <w:t>在各级各类技能大赛中成绩突显，不断刷新记录，</w:t>
      </w:r>
      <w:r w:rsidR="00DC78E7" w:rsidRPr="00704D41">
        <w:rPr>
          <w:rFonts w:ascii="仿宋_GB2312" w:cs="Times New Roman"/>
          <w:color w:val="000000" w:themeColor="text1"/>
          <w:szCs w:val="32"/>
        </w:rPr>
        <w:t>本年度</w:t>
      </w:r>
      <w:r w:rsidR="00666E70" w:rsidRPr="00704D41">
        <w:rPr>
          <w:rFonts w:ascii="仿宋_GB2312" w:cs="Times New Roman"/>
          <w:color w:val="000000" w:themeColor="text1"/>
          <w:szCs w:val="32"/>
        </w:rPr>
        <w:t>我院广告设计与制作专业三位同学</w:t>
      </w:r>
      <w:r w:rsidR="00DC78E7" w:rsidRPr="00704D41">
        <w:rPr>
          <w:rFonts w:ascii="仿宋_GB2312" w:cs="Times New Roman"/>
          <w:color w:val="000000" w:themeColor="text1"/>
          <w:szCs w:val="32"/>
        </w:rPr>
        <w:t>在</w:t>
      </w:r>
      <w:r w:rsidR="00DC78E7" w:rsidRPr="00704D41">
        <w:rPr>
          <w:rFonts w:ascii="仿宋_GB2312" w:cs="Times New Roman"/>
          <w:color w:val="000000" w:themeColor="text1"/>
          <w:szCs w:val="32"/>
        </w:rPr>
        <w:t>“</w:t>
      </w:r>
      <w:r w:rsidR="00DC78E7" w:rsidRPr="00704D41">
        <w:rPr>
          <w:rFonts w:ascii="仿宋_GB2312" w:cs="Times New Roman"/>
          <w:color w:val="000000" w:themeColor="text1"/>
          <w:szCs w:val="32"/>
        </w:rPr>
        <w:t>第九届全国大学生广告艺术大赛</w:t>
      </w:r>
      <w:r w:rsidR="00DC78E7" w:rsidRPr="00704D41">
        <w:rPr>
          <w:rFonts w:ascii="仿宋_GB2312" w:cs="Times New Roman"/>
          <w:color w:val="000000" w:themeColor="text1"/>
          <w:szCs w:val="32"/>
        </w:rPr>
        <w:t>”</w:t>
      </w:r>
      <w:r w:rsidR="00DC78E7" w:rsidRPr="00704D41">
        <w:rPr>
          <w:rFonts w:ascii="仿宋_GB2312" w:cs="Times New Roman"/>
          <w:color w:val="000000" w:themeColor="text1"/>
          <w:szCs w:val="32"/>
        </w:rPr>
        <w:t>中斩获国家级一等</w:t>
      </w:r>
      <w:r w:rsidR="00DC78E7" w:rsidRPr="00704D41">
        <w:rPr>
          <w:rFonts w:ascii="仿宋_GB2312" w:cs="Times New Roman"/>
          <w:color w:val="000000" w:themeColor="text1"/>
          <w:szCs w:val="32"/>
        </w:rPr>
        <w:lastRenderedPageBreak/>
        <w:t>奖，</w:t>
      </w:r>
      <w:r w:rsidR="00666E70" w:rsidRPr="00704D41">
        <w:rPr>
          <w:rFonts w:ascii="仿宋_GB2312" w:cs="Times New Roman"/>
          <w:color w:val="000000" w:themeColor="text1"/>
          <w:szCs w:val="32"/>
        </w:rPr>
        <w:t>使学院</w:t>
      </w:r>
      <w:r w:rsidR="00DC78E7" w:rsidRPr="00704D41">
        <w:rPr>
          <w:rFonts w:ascii="仿宋_GB2312" w:cs="Times New Roman"/>
          <w:color w:val="000000" w:themeColor="text1"/>
          <w:szCs w:val="32"/>
        </w:rPr>
        <w:t>成为2017年安徽省唯一获得此项</w:t>
      </w:r>
      <w:r w:rsidR="00651DE2" w:rsidRPr="00704D41">
        <w:rPr>
          <w:rFonts w:ascii="仿宋_GB2312" w:cs="Times New Roman" w:hint="eastAsia"/>
          <w:color w:val="000000" w:themeColor="text1"/>
          <w:szCs w:val="32"/>
        </w:rPr>
        <w:t>殊荣</w:t>
      </w:r>
      <w:r w:rsidR="00DC78E7" w:rsidRPr="00704D41">
        <w:rPr>
          <w:rFonts w:ascii="仿宋_GB2312" w:cs="Times New Roman"/>
          <w:color w:val="000000" w:themeColor="text1"/>
          <w:szCs w:val="32"/>
        </w:rPr>
        <w:t>的学校</w:t>
      </w:r>
      <w:r w:rsidR="00666E70" w:rsidRPr="00704D41">
        <w:rPr>
          <w:rFonts w:ascii="仿宋_GB2312" w:cs="Times New Roman"/>
          <w:color w:val="000000" w:themeColor="text1"/>
          <w:szCs w:val="32"/>
        </w:rPr>
        <w:t>。除各项专业技能竞赛外，学院师生还在体育竞技、创新创业等大赛中也取得了优异成绩。本年度学院首次承办了</w:t>
      </w:r>
      <w:r w:rsidR="00666E70" w:rsidRPr="00704D41">
        <w:rPr>
          <w:rFonts w:ascii="仿宋_GB2312" w:cs="Times New Roman"/>
          <w:color w:val="000000" w:themeColor="text1"/>
          <w:szCs w:val="32"/>
        </w:rPr>
        <w:t>“</w:t>
      </w:r>
      <w:r w:rsidR="00666E70" w:rsidRPr="00704D41">
        <w:rPr>
          <w:rFonts w:ascii="仿宋_GB2312" w:cs="Times New Roman"/>
          <w:color w:val="000000" w:themeColor="text1"/>
          <w:szCs w:val="32"/>
        </w:rPr>
        <w:t>2017届哈工海渡杯全国工业机器人虚拟仿真大赛</w:t>
      </w:r>
      <w:r w:rsidR="00666E70" w:rsidRPr="00704D41">
        <w:rPr>
          <w:rFonts w:ascii="仿宋_GB2312" w:cs="Times New Roman"/>
          <w:color w:val="000000" w:themeColor="text1"/>
          <w:szCs w:val="32"/>
        </w:rPr>
        <w:t>”</w:t>
      </w:r>
      <w:r w:rsidR="00666E70" w:rsidRPr="00704D41">
        <w:rPr>
          <w:rFonts w:ascii="仿宋_GB2312" w:cs="Times New Roman"/>
          <w:color w:val="000000" w:themeColor="text1"/>
          <w:szCs w:val="32"/>
        </w:rPr>
        <w:t>，受到了新华网、东方头条等多家权威媒体的广泛报道，有力</w:t>
      </w:r>
      <w:r w:rsidR="00B3177C">
        <w:rPr>
          <w:rFonts w:ascii="仿宋_GB2312" w:cs="Times New Roman" w:hint="eastAsia"/>
          <w:color w:val="000000" w:themeColor="text1"/>
          <w:szCs w:val="32"/>
        </w:rPr>
        <w:t>地</w:t>
      </w:r>
      <w:r w:rsidR="00666E70" w:rsidRPr="00704D41">
        <w:rPr>
          <w:rFonts w:ascii="仿宋_GB2312" w:cs="Times New Roman"/>
          <w:color w:val="000000" w:themeColor="text1"/>
          <w:szCs w:val="32"/>
        </w:rPr>
        <w:t>提升了学院社会影响力。</w:t>
      </w:r>
    </w:p>
    <w:p w:rsidR="00DC78E7" w:rsidRPr="003D5A42" w:rsidRDefault="00DC78E7"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w:t>
      </w:r>
      <w:r w:rsidR="00F6730B" w:rsidRPr="003D5A42">
        <w:rPr>
          <w:rFonts w:ascii="仿宋_GB2312" w:eastAsia="仿宋_GB2312" w:hAnsi="Times New Roman" w:hint="eastAsia"/>
          <w:b/>
          <w:color w:val="000000" w:themeColor="text1"/>
          <w:spacing w:val="8"/>
          <w:szCs w:val="32"/>
        </w:rPr>
        <w:t>三</w:t>
      </w:r>
      <w:r w:rsidRPr="003D5A42">
        <w:rPr>
          <w:rFonts w:ascii="仿宋_GB2312" w:eastAsia="仿宋_GB2312" w:hAnsi="Times New Roman" w:hint="eastAsia"/>
          <w:b/>
          <w:color w:val="000000" w:themeColor="text1"/>
          <w:spacing w:val="8"/>
          <w:szCs w:val="32"/>
        </w:rPr>
        <w:t>）</w:t>
      </w:r>
      <w:r w:rsidR="00D16E69" w:rsidRPr="003D5A42">
        <w:rPr>
          <w:rFonts w:ascii="仿宋_GB2312" w:eastAsia="仿宋_GB2312" w:hAnsi="Times New Roman" w:hint="eastAsia"/>
          <w:b/>
          <w:color w:val="000000" w:themeColor="text1"/>
          <w:spacing w:val="8"/>
          <w:szCs w:val="32"/>
        </w:rPr>
        <w:t>评选“教学之星”，全面启动“521教学质量提升计划”</w:t>
      </w:r>
    </w:p>
    <w:p w:rsidR="00F6730B" w:rsidRPr="00704D41" w:rsidRDefault="00F6730B"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为充分发挥优势专业、精品课程、模范教师的标杆作用，学院启动了“</w:t>
      </w:r>
      <w:r w:rsidRPr="00704D41">
        <w:rPr>
          <w:rFonts w:ascii="仿宋_GB2312" w:cs="Times New Roman"/>
          <w:color w:val="000000" w:themeColor="text1"/>
          <w:szCs w:val="32"/>
        </w:rPr>
        <w:t>521教学质量提升计划</w:t>
      </w:r>
      <w:r w:rsidRPr="00704D41">
        <w:rPr>
          <w:rFonts w:ascii="仿宋_GB2312" w:cs="Times New Roman" w:hint="eastAsia"/>
          <w:color w:val="000000" w:themeColor="text1"/>
          <w:szCs w:val="32"/>
        </w:rPr>
        <w:t>”，本年度由校外省级教学名师、教育专家和在校学生共同</w:t>
      </w:r>
      <w:r w:rsidRPr="00704D41">
        <w:rPr>
          <w:rFonts w:ascii="仿宋_GB2312" w:cs="Times New Roman"/>
          <w:color w:val="000000" w:themeColor="text1"/>
          <w:szCs w:val="32"/>
        </w:rPr>
        <w:t xml:space="preserve">从全院教师中遴选了10名师德高尚、业绩突出的 </w:t>
      </w:r>
      <w:r w:rsidRPr="00704D41">
        <w:rPr>
          <w:rFonts w:ascii="仿宋_GB2312" w:cs="Times New Roman"/>
          <w:color w:val="000000" w:themeColor="text1"/>
          <w:szCs w:val="32"/>
        </w:rPr>
        <w:t>“</w:t>
      </w:r>
      <w:r w:rsidRPr="00704D41">
        <w:rPr>
          <w:rFonts w:ascii="仿宋_GB2312" w:cs="Times New Roman"/>
          <w:color w:val="000000" w:themeColor="text1"/>
          <w:szCs w:val="32"/>
        </w:rPr>
        <w:t>教学之星</w:t>
      </w:r>
      <w:r w:rsidRPr="00704D41">
        <w:rPr>
          <w:rFonts w:ascii="仿宋_GB2312" w:cs="Times New Roman"/>
          <w:color w:val="000000" w:themeColor="text1"/>
          <w:szCs w:val="32"/>
        </w:rPr>
        <w:t>”</w:t>
      </w:r>
      <w:r w:rsidRPr="00704D41">
        <w:rPr>
          <w:rFonts w:ascii="仿宋_GB2312" w:cs="Times New Roman" w:hint="eastAsia"/>
          <w:color w:val="000000" w:themeColor="text1"/>
          <w:szCs w:val="32"/>
        </w:rPr>
        <w:t>。</w:t>
      </w:r>
      <w:r w:rsidRPr="00704D41">
        <w:rPr>
          <w:rFonts w:ascii="仿宋_GB2312" w:cs="Times New Roman"/>
          <w:color w:val="000000" w:themeColor="text1"/>
          <w:szCs w:val="32"/>
        </w:rPr>
        <w:t>该项</w:t>
      </w:r>
      <w:r w:rsidRPr="00704D41">
        <w:rPr>
          <w:rFonts w:ascii="仿宋_GB2312" w:cs="Times New Roman" w:hint="eastAsia"/>
          <w:color w:val="000000" w:themeColor="text1"/>
          <w:szCs w:val="32"/>
        </w:rPr>
        <w:t>计划</w:t>
      </w:r>
      <w:r w:rsidRPr="00704D41">
        <w:rPr>
          <w:rFonts w:ascii="仿宋_GB2312" w:cs="Times New Roman"/>
          <w:color w:val="000000" w:themeColor="text1"/>
          <w:szCs w:val="32"/>
        </w:rPr>
        <w:t>的实施，极大地促进了教师参与教学的积极性，有助于建立学院教育教学质量稳步提升的长效机制。</w:t>
      </w:r>
    </w:p>
    <w:p w:rsidR="00DC78E7" w:rsidRPr="003D5A42" w:rsidRDefault="00DC78E7"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w:t>
      </w:r>
      <w:r w:rsidR="00F6730B" w:rsidRPr="003D5A42">
        <w:rPr>
          <w:rFonts w:ascii="仿宋_GB2312" w:eastAsia="仿宋_GB2312" w:hAnsi="Times New Roman" w:hint="eastAsia"/>
          <w:b/>
          <w:color w:val="000000" w:themeColor="text1"/>
          <w:spacing w:val="8"/>
          <w:szCs w:val="32"/>
        </w:rPr>
        <w:t>四</w:t>
      </w:r>
      <w:r w:rsidRPr="003D5A42">
        <w:rPr>
          <w:rFonts w:ascii="仿宋_GB2312" w:eastAsia="仿宋_GB2312" w:hAnsi="Times New Roman" w:hint="eastAsia"/>
          <w:b/>
          <w:color w:val="000000" w:themeColor="text1"/>
          <w:spacing w:val="8"/>
          <w:szCs w:val="32"/>
        </w:rPr>
        <w:t>）</w:t>
      </w:r>
      <w:r w:rsidR="005A56A6" w:rsidRPr="003D5A42">
        <w:rPr>
          <w:rFonts w:ascii="仿宋_GB2312" w:eastAsia="仿宋_GB2312" w:hAnsi="Times New Roman" w:hint="eastAsia"/>
          <w:b/>
          <w:color w:val="000000" w:themeColor="text1"/>
          <w:spacing w:val="8"/>
          <w:szCs w:val="32"/>
        </w:rPr>
        <w:t>试点学分制改革，推进人才培养评价体系创新</w:t>
      </w:r>
    </w:p>
    <w:p w:rsidR="00DC78E7" w:rsidRPr="00704D41" w:rsidRDefault="00DC78E7"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2017年学院制定并印发</w:t>
      </w:r>
      <w:r w:rsidR="005A56A6" w:rsidRPr="00704D41">
        <w:rPr>
          <w:rFonts w:ascii="仿宋_GB2312" w:cs="Times New Roman" w:hint="eastAsia"/>
          <w:color w:val="000000" w:themeColor="text1"/>
          <w:szCs w:val="32"/>
        </w:rPr>
        <w:t>“人才培养质量综合评价体系改革实施方案”</w:t>
      </w:r>
      <w:r w:rsidRPr="00704D41">
        <w:rPr>
          <w:rFonts w:ascii="仿宋_GB2312" w:cs="Times New Roman" w:hint="eastAsia"/>
          <w:color w:val="000000" w:themeColor="text1"/>
          <w:szCs w:val="32"/>
        </w:rPr>
        <w:t>，在</w:t>
      </w:r>
      <w:r w:rsidR="005A56A6" w:rsidRPr="00704D41">
        <w:rPr>
          <w:rFonts w:ascii="仿宋_GB2312" w:cs="Times New Roman" w:hint="eastAsia"/>
          <w:color w:val="000000" w:themeColor="text1"/>
          <w:szCs w:val="32"/>
        </w:rPr>
        <w:t xml:space="preserve"> </w:t>
      </w:r>
      <w:r w:rsidRPr="00704D41">
        <w:rPr>
          <w:rFonts w:ascii="仿宋_GB2312" w:cs="Times New Roman" w:hint="eastAsia"/>
          <w:color w:val="000000" w:themeColor="text1"/>
          <w:szCs w:val="32"/>
        </w:rPr>
        <w:t>“机电一体化”、“新闻采编与制作”、“传播与策划”</w:t>
      </w:r>
      <w:r w:rsidR="005A56A6" w:rsidRPr="00704D41">
        <w:rPr>
          <w:rFonts w:ascii="仿宋_GB2312" w:cs="Times New Roman" w:hint="eastAsia"/>
          <w:color w:val="000000" w:themeColor="text1"/>
          <w:szCs w:val="32"/>
        </w:rPr>
        <w:t>等</w:t>
      </w:r>
      <w:r w:rsidRPr="00704D41">
        <w:rPr>
          <w:rFonts w:ascii="仿宋_GB2312" w:cs="Times New Roman" w:hint="eastAsia"/>
          <w:color w:val="000000" w:themeColor="text1"/>
          <w:szCs w:val="32"/>
        </w:rPr>
        <w:t>六个专业中开展了“学分制改革”试点工作</w:t>
      </w:r>
      <w:r w:rsidR="005A56A6" w:rsidRPr="00704D41">
        <w:rPr>
          <w:rFonts w:ascii="仿宋_GB2312" w:cs="Times New Roman" w:hint="eastAsia"/>
          <w:color w:val="000000" w:themeColor="text1"/>
          <w:szCs w:val="32"/>
        </w:rPr>
        <w:t>，将社会责任、美育教育等融入其中</w:t>
      </w:r>
      <w:r w:rsidRPr="00704D41">
        <w:rPr>
          <w:rFonts w:ascii="仿宋_GB2312" w:cs="Times New Roman" w:hint="eastAsia"/>
          <w:color w:val="000000" w:themeColor="text1"/>
          <w:szCs w:val="32"/>
        </w:rPr>
        <w:t>，实行以专业能力教育和综合素质教育并行的人才培养质量评价</w:t>
      </w:r>
      <w:r w:rsidR="005A56A6" w:rsidRPr="00704D41">
        <w:rPr>
          <w:rFonts w:ascii="仿宋_GB2312" w:cs="Times New Roman" w:hint="eastAsia"/>
          <w:color w:val="000000" w:themeColor="text1"/>
          <w:szCs w:val="32"/>
        </w:rPr>
        <w:t>方式，</w:t>
      </w:r>
      <w:r w:rsidRPr="00704D41">
        <w:rPr>
          <w:rFonts w:ascii="仿宋_GB2312" w:cs="Times New Roman" w:hint="eastAsia"/>
          <w:color w:val="000000" w:themeColor="text1"/>
          <w:szCs w:val="32"/>
        </w:rPr>
        <w:t>为学生提供了多元化的</w:t>
      </w:r>
      <w:r w:rsidR="005A56A6" w:rsidRPr="00704D41">
        <w:rPr>
          <w:rFonts w:ascii="仿宋_GB2312" w:cs="Times New Roman" w:hint="eastAsia"/>
          <w:color w:val="000000" w:themeColor="text1"/>
          <w:szCs w:val="32"/>
        </w:rPr>
        <w:t>发展</w:t>
      </w:r>
      <w:r w:rsidRPr="00704D41">
        <w:rPr>
          <w:rFonts w:ascii="仿宋_GB2312" w:cs="Times New Roman" w:hint="eastAsia"/>
          <w:color w:val="000000" w:themeColor="text1"/>
          <w:szCs w:val="32"/>
        </w:rPr>
        <w:t>选择，有效地激发了学生的参与学习和社会活动的兴趣和热情。</w:t>
      </w:r>
    </w:p>
    <w:p w:rsidR="00DC78E7" w:rsidRPr="003D5A42" w:rsidRDefault="00DC78E7"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w:t>
      </w:r>
      <w:r w:rsidR="005A56A6" w:rsidRPr="003D5A42">
        <w:rPr>
          <w:rFonts w:ascii="仿宋_GB2312" w:eastAsia="仿宋_GB2312" w:hAnsi="Times New Roman" w:hint="eastAsia"/>
          <w:b/>
          <w:color w:val="000000" w:themeColor="text1"/>
          <w:spacing w:val="8"/>
          <w:szCs w:val="32"/>
        </w:rPr>
        <w:t>五</w:t>
      </w:r>
      <w:r w:rsidRPr="003D5A42">
        <w:rPr>
          <w:rFonts w:ascii="仿宋_GB2312" w:eastAsia="仿宋_GB2312" w:hAnsi="Times New Roman" w:hint="eastAsia"/>
          <w:b/>
          <w:color w:val="000000" w:themeColor="text1"/>
          <w:spacing w:val="8"/>
          <w:szCs w:val="32"/>
        </w:rPr>
        <w:t>）</w:t>
      </w:r>
      <w:r w:rsidR="005A56A6" w:rsidRPr="003D5A42">
        <w:rPr>
          <w:rFonts w:ascii="仿宋_GB2312" w:eastAsia="仿宋_GB2312" w:hAnsi="Times New Roman" w:hint="eastAsia"/>
          <w:b/>
          <w:color w:val="000000" w:themeColor="text1"/>
          <w:spacing w:val="8"/>
          <w:szCs w:val="32"/>
        </w:rPr>
        <w:t>实行</w:t>
      </w:r>
      <w:r w:rsidRPr="003D5A42">
        <w:rPr>
          <w:rFonts w:ascii="仿宋_GB2312" w:eastAsia="仿宋_GB2312" w:hAnsi="Times New Roman" w:hint="eastAsia"/>
          <w:b/>
          <w:color w:val="000000" w:themeColor="text1"/>
          <w:spacing w:val="8"/>
          <w:szCs w:val="32"/>
        </w:rPr>
        <w:t>非教学工作量</w:t>
      </w:r>
      <w:r w:rsidR="00224544">
        <w:rPr>
          <w:rFonts w:ascii="仿宋_GB2312" w:eastAsia="仿宋_GB2312" w:hAnsi="Times New Roman" w:hint="eastAsia"/>
          <w:b/>
          <w:color w:val="000000" w:themeColor="text1"/>
          <w:spacing w:val="8"/>
          <w:szCs w:val="32"/>
        </w:rPr>
        <w:t>考核</w:t>
      </w:r>
      <w:r w:rsidR="005A56A6" w:rsidRPr="003D5A42">
        <w:rPr>
          <w:rFonts w:ascii="仿宋_GB2312" w:eastAsia="仿宋_GB2312" w:hAnsi="Times New Roman" w:hint="eastAsia"/>
          <w:b/>
          <w:color w:val="000000" w:themeColor="text1"/>
          <w:spacing w:val="8"/>
          <w:szCs w:val="32"/>
        </w:rPr>
        <w:t>，调动教师积极性</w:t>
      </w:r>
    </w:p>
    <w:p w:rsidR="005A56A6" w:rsidRPr="00704D41" w:rsidRDefault="00DC78E7" w:rsidP="005362E1">
      <w:pPr>
        <w:spacing w:line="600" w:lineRule="exact"/>
        <w:ind w:firstLineChars="200" w:firstLine="632"/>
        <w:rPr>
          <w:rFonts w:ascii="仿宋_GB2312" w:cs="Times New Roman"/>
          <w:color w:val="000000" w:themeColor="text1"/>
          <w:szCs w:val="32"/>
        </w:rPr>
      </w:pPr>
      <w:r w:rsidRPr="00704D41">
        <w:rPr>
          <w:rFonts w:ascii="仿宋_GB2312" w:cs="Times New Roman"/>
          <w:color w:val="000000" w:themeColor="text1"/>
          <w:szCs w:val="32"/>
        </w:rPr>
        <w:lastRenderedPageBreak/>
        <w:t>为落实院系两级管理，强化责任、突出绩效，</w:t>
      </w:r>
      <w:r w:rsidRPr="00704D41">
        <w:rPr>
          <w:rFonts w:ascii="仿宋_GB2312" w:cs="Times New Roman" w:hint="eastAsia"/>
          <w:color w:val="000000" w:themeColor="text1"/>
          <w:szCs w:val="32"/>
        </w:rPr>
        <w:t>在广泛调研的基础上学院制定了</w:t>
      </w:r>
      <w:r w:rsidR="005A56A6" w:rsidRPr="00704D41">
        <w:rPr>
          <w:rFonts w:ascii="仿宋_GB2312" w:cs="Times New Roman" w:hint="eastAsia"/>
          <w:color w:val="000000" w:themeColor="text1"/>
          <w:szCs w:val="32"/>
        </w:rPr>
        <w:t>“</w:t>
      </w:r>
      <w:r w:rsidR="005A56A6" w:rsidRPr="00704D41">
        <w:rPr>
          <w:rFonts w:ascii="仿宋_GB2312" w:cs="Times New Roman"/>
          <w:color w:val="000000" w:themeColor="text1"/>
          <w:szCs w:val="32"/>
        </w:rPr>
        <w:t>非教学工作量计算办法</w:t>
      </w:r>
      <w:r w:rsidR="005A56A6" w:rsidRPr="00704D41">
        <w:rPr>
          <w:rFonts w:ascii="仿宋_GB2312" w:cs="Times New Roman" w:hint="eastAsia"/>
          <w:color w:val="000000" w:themeColor="text1"/>
          <w:szCs w:val="32"/>
        </w:rPr>
        <w:t>”</w:t>
      </w:r>
      <w:r w:rsidRPr="00704D41">
        <w:rPr>
          <w:rFonts w:ascii="仿宋_GB2312" w:cs="Times New Roman" w:hint="eastAsia"/>
          <w:color w:val="000000" w:themeColor="text1"/>
          <w:szCs w:val="32"/>
        </w:rPr>
        <w:t>，</w:t>
      </w:r>
      <w:r w:rsidR="005A56A6" w:rsidRPr="00704D41">
        <w:rPr>
          <w:rFonts w:ascii="仿宋_GB2312" w:cs="Times New Roman" w:hint="eastAsia"/>
          <w:color w:val="000000" w:themeColor="text1"/>
          <w:szCs w:val="32"/>
        </w:rPr>
        <w:t>通过量化教师教学工作以外的其他工作量，以积分方式将教师与专业发展、学生发展、系部发展、学院发展进行有效结合，调动广大教师参与专业建设、教学管理、技能竞赛、科学研究等工作的积极性。</w:t>
      </w:r>
    </w:p>
    <w:p w:rsidR="00DC78E7" w:rsidRPr="003D5A42" w:rsidRDefault="00DC78E7"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w:t>
      </w:r>
      <w:r w:rsidR="008E6C78" w:rsidRPr="003D5A42">
        <w:rPr>
          <w:rFonts w:ascii="仿宋_GB2312" w:eastAsia="仿宋_GB2312" w:hAnsi="Times New Roman" w:hint="eastAsia"/>
          <w:b/>
          <w:color w:val="000000" w:themeColor="text1"/>
          <w:spacing w:val="8"/>
          <w:szCs w:val="32"/>
        </w:rPr>
        <w:t>六</w:t>
      </w:r>
      <w:r w:rsidRPr="003D5A42">
        <w:rPr>
          <w:rFonts w:ascii="仿宋_GB2312" w:eastAsia="仿宋_GB2312" w:hAnsi="Times New Roman" w:hint="eastAsia"/>
          <w:b/>
          <w:color w:val="000000" w:themeColor="text1"/>
          <w:spacing w:val="8"/>
          <w:szCs w:val="32"/>
        </w:rPr>
        <w:t>）</w:t>
      </w:r>
      <w:r w:rsidR="008E6C78" w:rsidRPr="003D5A42">
        <w:rPr>
          <w:rFonts w:ascii="仿宋_GB2312" w:eastAsia="仿宋_GB2312" w:hAnsi="Times New Roman" w:hint="eastAsia"/>
          <w:b/>
          <w:color w:val="000000" w:themeColor="text1"/>
          <w:spacing w:val="8"/>
          <w:szCs w:val="32"/>
        </w:rPr>
        <w:t>建立</w:t>
      </w:r>
      <w:r w:rsidRPr="003D5A42">
        <w:rPr>
          <w:rFonts w:ascii="仿宋_GB2312" w:eastAsia="仿宋_GB2312" w:hAnsi="Times New Roman" w:hint="eastAsia"/>
          <w:b/>
          <w:color w:val="000000" w:themeColor="text1"/>
          <w:spacing w:val="8"/>
          <w:szCs w:val="32"/>
        </w:rPr>
        <w:t>“基础大平台+专业方向”</w:t>
      </w:r>
      <w:r w:rsidR="00AC30F7" w:rsidRPr="003D5A42">
        <w:rPr>
          <w:rFonts w:ascii="仿宋_GB2312" w:eastAsia="仿宋_GB2312" w:hAnsi="Times New Roman" w:hint="eastAsia"/>
          <w:b/>
          <w:color w:val="000000" w:themeColor="text1"/>
          <w:spacing w:val="8"/>
          <w:szCs w:val="32"/>
        </w:rPr>
        <w:t>人才培养模式</w:t>
      </w:r>
      <w:r w:rsidR="008E6C78" w:rsidRPr="003D5A42">
        <w:rPr>
          <w:rFonts w:ascii="仿宋_GB2312" w:eastAsia="仿宋_GB2312" w:hAnsi="Times New Roman" w:hint="eastAsia"/>
          <w:b/>
          <w:color w:val="000000" w:themeColor="text1"/>
          <w:spacing w:val="8"/>
          <w:szCs w:val="32"/>
        </w:rPr>
        <w:t>，促进学生可持续发展</w:t>
      </w:r>
    </w:p>
    <w:p w:rsidR="00DC78E7" w:rsidRPr="00704D41" w:rsidRDefault="00DC78E7" w:rsidP="005362E1">
      <w:pPr>
        <w:spacing w:line="600" w:lineRule="exact"/>
        <w:ind w:firstLineChars="200" w:firstLine="632"/>
        <w:rPr>
          <w:rFonts w:ascii="仿宋_GB2312" w:cs="Times New Roman"/>
          <w:color w:val="000000" w:themeColor="text1"/>
          <w:szCs w:val="32"/>
        </w:rPr>
      </w:pPr>
      <w:r w:rsidRPr="00704D41">
        <w:rPr>
          <w:rFonts w:ascii="仿宋_GB2312" w:cs="Times New Roman"/>
          <w:color w:val="000000" w:themeColor="text1"/>
          <w:szCs w:val="32"/>
        </w:rPr>
        <w:t>为</w:t>
      </w:r>
      <w:r w:rsidRPr="00704D41">
        <w:rPr>
          <w:rFonts w:ascii="仿宋_GB2312" w:cs="Times New Roman" w:hint="eastAsia"/>
          <w:color w:val="000000" w:themeColor="text1"/>
          <w:szCs w:val="32"/>
        </w:rPr>
        <w:t>加强</w:t>
      </w:r>
      <w:r w:rsidRPr="00704D41">
        <w:rPr>
          <w:rFonts w:ascii="仿宋_GB2312" w:cs="Times New Roman"/>
          <w:color w:val="000000" w:themeColor="text1"/>
          <w:szCs w:val="32"/>
        </w:rPr>
        <w:t>设计类专业学生基本功</w:t>
      </w:r>
      <w:r w:rsidRPr="00704D41">
        <w:rPr>
          <w:rFonts w:ascii="仿宋_GB2312" w:cs="Times New Roman" w:hint="eastAsia"/>
          <w:color w:val="000000" w:themeColor="text1"/>
          <w:szCs w:val="32"/>
        </w:rPr>
        <w:t>的培养，</w:t>
      </w:r>
      <w:r w:rsidRPr="00704D41">
        <w:rPr>
          <w:rFonts w:ascii="仿宋_GB2312" w:cs="Times New Roman"/>
          <w:color w:val="000000" w:themeColor="text1"/>
          <w:szCs w:val="32"/>
        </w:rPr>
        <w:t>满足学生个性化</w:t>
      </w:r>
      <w:r w:rsidRPr="00704D41">
        <w:rPr>
          <w:rFonts w:ascii="仿宋_GB2312" w:cs="Times New Roman" w:hint="eastAsia"/>
          <w:color w:val="000000" w:themeColor="text1"/>
          <w:szCs w:val="32"/>
        </w:rPr>
        <w:t>发展的</w:t>
      </w:r>
      <w:r w:rsidRPr="00704D41">
        <w:rPr>
          <w:rFonts w:ascii="仿宋_GB2312" w:cs="Times New Roman"/>
          <w:color w:val="000000" w:themeColor="text1"/>
          <w:szCs w:val="32"/>
        </w:rPr>
        <w:t>需</w:t>
      </w:r>
      <w:r w:rsidRPr="00704D41">
        <w:rPr>
          <w:rFonts w:ascii="仿宋_GB2312" w:cs="Times New Roman" w:hint="eastAsia"/>
          <w:color w:val="000000" w:themeColor="text1"/>
          <w:szCs w:val="32"/>
        </w:rPr>
        <w:t>求</w:t>
      </w:r>
      <w:r w:rsidRPr="00704D41">
        <w:rPr>
          <w:rFonts w:ascii="仿宋_GB2312" w:cs="Times New Roman"/>
          <w:color w:val="000000" w:themeColor="text1"/>
          <w:szCs w:val="32"/>
        </w:rPr>
        <w:t>，</w:t>
      </w:r>
      <w:r w:rsidRPr="00704D41">
        <w:rPr>
          <w:rFonts w:ascii="仿宋_GB2312" w:cs="Times New Roman" w:hint="eastAsia"/>
          <w:color w:val="000000" w:themeColor="text1"/>
          <w:szCs w:val="32"/>
        </w:rPr>
        <w:t>2017年学院</w:t>
      </w:r>
      <w:r w:rsidRPr="00704D41">
        <w:rPr>
          <w:rFonts w:ascii="仿宋_GB2312" w:cs="Times New Roman"/>
          <w:color w:val="000000" w:themeColor="text1"/>
          <w:szCs w:val="32"/>
        </w:rPr>
        <w:t>在艺术系</w:t>
      </w:r>
      <w:r w:rsidRPr="00704D41">
        <w:rPr>
          <w:rFonts w:ascii="仿宋_GB2312" w:cs="Times New Roman" w:hint="eastAsia"/>
          <w:color w:val="000000" w:themeColor="text1"/>
          <w:szCs w:val="32"/>
        </w:rPr>
        <w:t>按照</w:t>
      </w:r>
      <w:r w:rsidRPr="00704D41">
        <w:rPr>
          <w:rFonts w:ascii="仿宋_GB2312" w:cs="Times New Roman"/>
          <w:color w:val="000000" w:themeColor="text1"/>
          <w:szCs w:val="32"/>
        </w:rPr>
        <w:t>“</w:t>
      </w:r>
      <w:r w:rsidRPr="00704D41">
        <w:rPr>
          <w:rFonts w:ascii="仿宋_GB2312" w:cs="Times New Roman"/>
          <w:color w:val="000000" w:themeColor="text1"/>
          <w:szCs w:val="32"/>
        </w:rPr>
        <w:t>厚基础、宽口径</w:t>
      </w:r>
      <w:r w:rsidRPr="00704D41">
        <w:rPr>
          <w:rFonts w:ascii="仿宋_GB2312" w:cs="Times New Roman"/>
          <w:color w:val="000000" w:themeColor="text1"/>
          <w:szCs w:val="32"/>
        </w:rPr>
        <w:t>”</w:t>
      </w:r>
      <w:r w:rsidRPr="00704D41">
        <w:rPr>
          <w:rFonts w:ascii="仿宋_GB2312" w:cs="Times New Roman" w:hint="eastAsia"/>
          <w:color w:val="000000" w:themeColor="text1"/>
          <w:szCs w:val="32"/>
        </w:rPr>
        <w:t>的培养</w:t>
      </w:r>
      <w:r w:rsidRPr="00704D41">
        <w:rPr>
          <w:rFonts w:ascii="仿宋_GB2312" w:cs="Times New Roman"/>
          <w:color w:val="000000" w:themeColor="text1"/>
          <w:szCs w:val="32"/>
        </w:rPr>
        <w:t>思路</w:t>
      </w:r>
      <w:r w:rsidRPr="00704D41">
        <w:rPr>
          <w:rFonts w:ascii="仿宋_GB2312" w:cs="Times New Roman" w:hint="eastAsia"/>
          <w:color w:val="000000" w:themeColor="text1"/>
          <w:szCs w:val="32"/>
        </w:rPr>
        <w:t>，开展了</w:t>
      </w:r>
      <w:r w:rsidRPr="00704D41">
        <w:rPr>
          <w:rFonts w:ascii="仿宋_GB2312" w:cs="Times New Roman"/>
          <w:color w:val="000000" w:themeColor="text1"/>
          <w:szCs w:val="32"/>
        </w:rPr>
        <w:t>“</w:t>
      </w:r>
      <w:r w:rsidRPr="00704D41">
        <w:rPr>
          <w:rFonts w:ascii="仿宋_GB2312" w:cs="Times New Roman"/>
          <w:color w:val="000000" w:themeColor="text1"/>
          <w:szCs w:val="32"/>
        </w:rPr>
        <w:t>基础大平台+专业方向</w:t>
      </w:r>
      <w:r w:rsidRPr="00704D41">
        <w:rPr>
          <w:rFonts w:ascii="仿宋_GB2312" w:cs="Times New Roman"/>
          <w:color w:val="000000" w:themeColor="text1"/>
          <w:szCs w:val="32"/>
        </w:rPr>
        <w:t>”</w:t>
      </w:r>
      <w:r w:rsidRPr="00704D41">
        <w:rPr>
          <w:rFonts w:ascii="仿宋_GB2312" w:cs="Times New Roman" w:hint="eastAsia"/>
          <w:color w:val="000000" w:themeColor="text1"/>
          <w:szCs w:val="32"/>
        </w:rPr>
        <w:t>的人才培养模式改革</w:t>
      </w:r>
      <w:r w:rsidRPr="00704D41">
        <w:rPr>
          <w:rFonts w:ascii="仿宋_GB2312" w:cs="Times New Roman"/>
          <w:color w:val="000000" w:themeColor="text1"/>
          <w:szCs w:val="32"/>
        </w:rPr>
        <w:t>工作</w:t>
      </w:r>
      <w:r w:rsidRPr="00704D41">
        <w:rPr>
          <w:rFonts w:ascii="仿宋_GB2312" w:cs="Times New Roman" w:hint="eastAsia"/>
          <w:color w:val="000000" w:themeColor="text1"/>
          <w:szCs w:val="32"/>
        </w:rPr>
        <w:t>。通过</w:t>
      </w:r>
      <w:r w:rsidRPr="00704D41">
        <w:rPr>
          <w:rFonts w:ascii="仿宋_GB2312" w:cs="Times New Roman"/>
          <w:color w:val="000000" w:themeColor="text1"/>
          <w:szCs w:val="32"/>
        </w:rPr>
        <w:t>组建基础大平台课程组，</w:t>
      </w:r>
      <w:r w:rsidRPr="00704D41">
        <w:rPr>
          <w:rFonts w:ascii="仿宋_GB2312" w:cs="Times New Roman" w:hint="eastAsia"/>
          <w:color w:val="000000" w:themeColor="text1"/>
          <w:szCs w:val="32"/>
        </w:rPr>
        <w:t>打通了各专业间的壁垒，为学生将来的可持续发展提供了更广阔</w:t>
      </w:r>
      <w:r w:rsidR="00B3177C">
        <w:rPr>
          <w:rFonts w:ascii="仿宋_GB2312" w:cs="Times New Roman" w:hint="eastAsia"/>
          <w:color w:val="000000" w:themeColor="text1"/>
          <w:szCs w:val="32"/>
        </w:rPr>
        <w:t>的</w:t>
      </w:r>
      <w:r w:rsidRPr="00704D41">
        <w:rPr>
          <w:rFonts w:ascii="仿宋_GB2312" w:cs="Times New Roman" w:hint="eastAsia"/>
          <w:color w:val="000000" w:themeColor="text1"/>
          <w:szCs w:val="32"/>
        </w:rPr>
        <w:t>选择空间。</w:t>
      </w:r>
    </w:p>
    <w:p w:rsidR="0021285E" w:rsidRPr="00704D41" w:rsidRDefault="0053632D" w:rsidP="005362E1">
      <w:pPr>
        <w:spacing w:line="600" w:lineRule="exact"/>
        <w:ind w:firstLineChars="200" w:firstLine="632"/>
        <w:rPr>
          <w:rFonts w:ascii="黑体" w:eastAsia="黑体" w:hAnsi="黑体"/>
          <w:szCs w:val="32"/>
        </w:rPr>
      </w:pPr>
      <w:r w:rsidRPr="00704D41">
        <w:rPr>
          <w:rFonts w:ascii="黑体" w:eastAsia="黑体" w:hAnsi="黑体" w:hint="eastAsia"/>
          <w:szCs w:val="32"/>
        </w:rPr>
        <w:t>三、</w:t>
      </w:r>
      <w:r w:rsidR="0017601F" w:rsidRPr="00704D41">
        <w:rPr>
          <w:rFonts w:ascii="黑体" w:eastAsia="黑体" w:hAnsi="黑体" w:hint="eastAsia"/>
          <w:szCs w:val="32"/>
        </w:rPr>
        <w:t>完善</w:t>
      </w:r>
      <w:r w:rsidR="00481478" w:rsidRPr="00704D41">
        <w:rPr>
          <w:rFonts w:ascii="黑体" w:eastAsia="黑体" w:hAnsi="黑体" w:hint="eastAsia"/>
          <w:szCs w:val="32"/>
        </w:rPr>
        <w:t>制度</w:t>
      </w:r>
      <w:r w:rsidR="0017601F" w:rsidRPr="00704D41">
        <w:rPr>
          <w:rFonts w:ascii="黑体" w:eastAsia="黑体" w:hAnsi="黑体" w:hint="eastAsia"/>
          <w:szCs w:val="32"/>
        </w:rPr>
        <w:t>体系，</w:t>
      </w:r>
      <w:r w:rsidR="00AC30F7" w:rsidRPr="00704D41">
        <w:rPr>
          <w:rFonts w:ascii="黑体" w:eastAsia="黑体" w:hAnsi="黑体" w:hint="eastAsia"/>
          <w:szCs w:val="32"/>
        </w:rPr>
        <w:t>加强</w:t>
      </w:r>
      <w:r w:rsidR="00A256DB" w:rsidRPr="00704D41">
        <w:rPr>
          <w:rFonts w:ascii="黑体" w:eastAsia="黑体" w:hAnsi="黑体" w:hint="eastAsia"/>
          <w:szCs w:val="32"/>
        </w:rPr>
        <w:t>队伍</w:t>
      </w:r>
      <w:r w:rsidR="008E3B69" w:rsidRPr="00704D41">
        <w:rPr>
          <w:rFonts w:ascii="黑体" w:eastAsia="黑体" w:hAnsi="黑体" w:hint="eastAsia"/>
          <w:szCs w:val="32"/>
        </w:rPr>
        <w:t>建设</w:t>
      </w:r>
      <w:r w:rsidR="00AC30F7" w:rsidRPr="00704D41">
        <w:rPr>
          <w:rFonts w:ascii="黑体" w:eastAsia="黑体" w:hAnsi="黑体" w:hint="eastAsia"/>
          <w:szCs w:val="32"/>
        </w:rPr>
        <w:t>，提高</w:t>
      </w:r>
      <w:r w:rsidR="00A256DB" w:rsidRPr="00704D41">
        <w:rPr>
          <w:rFonts w:ascii="黑体" w:eastAsia="黑体" w:hAnsi="黑体" w:hint="eastAsia"/>
          <w:szCs w:val="32"/>
        </w:rPr>
        <w:t>保障</w:t>
      </w:r>
      <w:r w:rsidR="00AC30F7" w:rsidRPr="00704D41">
        <w:rPr>
          <w:rFonts w:ascii="黑体" w:eastAsia="黑体" w:hAnsi="黑体" w:hint="eastAsia"/>
          <w:szCs w:val="32"/>
        </w:rPr>
        <w:t>水平</w:t>
      </w:r>
      <w:r w:rsidR="00A256DB" w:rsidRPr="00704D41">
        <w:rPr>
          <w:rFonts w:ascii="黑体" w:eastAsia="黑体" w:hAnsi="黑体" w:hint="eastAsia"/>
          <w:szCs w:val="32"/>
        </w:rPr>
        <w:t>，改善办学条件</w:t>
      </w:r>
    </w:p>
    <w:p w:rsidR="0053632D" w:rsidRPr="003D5A42" w:rsidRDefault="0053632D"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（一）</w:t>
      </w:r>
      <w:r w:rsidR="0017601F" w:rsidRPr="003D5A42">
        <w:rPr>
          <w:rFonts w:ascii="仿宋_GB2312" w:eastAsia="仿宋_GB2312" w:hAnsi="Times New Roman" w:hint="eastAsia"/>
          <w:b/>
          <w:color w:val="000000" w:themeColor="text1"/>
          <w:spacing w:val="8"/>
          <w:szCs w:val="32"/>
        </w:rPr>
        <w:t>完善</w:t>
      </w:r>
      <w:r w:rsidRPr="003D5A42">
        <w:rPr>
          <w:rFonts w:ascii="仿宋_GB2312" w:eastAsia="仿宋_GB2312" w:hAnsi="Times New Roman" w:hint="eastAsia"/>
          <w:b/>
          <w:color w:val="000000" w:themeColor="text1"/>
          <w:spacing w:val="8"/>
          <w:szCs w:val="32"/>
        </w:rPr>
        <w:t>制度</w:t>
      </w:r>
      <w:r w:rsidR="0017601F" w:rsidRPr="003D5A42">
        <w:rPr>
          <w:rFonts w:ascii="仿宋_GB2312" w:eastAsia="仿宋_GB2312" w:hAnsi="Times New Roman" w:hint="eastAsia"/>
          <w:b/>
          <w:color w:val="000000" w:themeColor="text1"/>
          <w:spacing w:val="8"/>
          <w:szCs w:val="32"/>
        </w:rPr>
        <w:t>保障</w:t>
      </w:r>
      <w:r w:rsidRPr="003D5A42">
        <w:rPr>
          <w:rFonts w:ascii="仿宋_GB2312" w:eastAsia="仿宋_GB2312" w:hAnsi="Times New Roman" w:hint="eastAsia"/>
          <w:b/>
          <w:color w:val="000000" w:themeColor="text1"/>
          <w:spacing w:val="8"/>
          <w:szCs w:val="32"/>
        </w:rPr>
        <w:t>体系</w:t>
      </w:r>
      <w:r w:rsidR="0017601F" w:rsidRPr="003D5A42">
        <w:rPr>
          <w:rFonts w:ascii="仿宋_GB2312" w:eastAsia="仿宋_GB2312" w:hAnsi="Times New Roman" w:hint="eastAsia"/>
          <w:b/>
          <w:color w:val="000000" w:themeColor="text1"/>
          <w:spacing w:val="8"/>
          <w:szCs w:val="32"/>
        </w:rPr>
        <w:t>，提升服务管理能力</w:t>
      </w:r>
    </w:p>
    <w:p w:rsidR="0053632D" w:rsidRPr="00704D41" w:rsidRDefault="0053632D" w:rsidP="005362E1">
      <w:pPr>
        <w:spacing w:line="600" w:lineRule="exact"/>
        <w:ind w:firstLineChars="200" w:firstLine="632"/>
        <w:rPr>
          <w:rFonts w:ascii="仿宋_GB2312" w:cs="Times New Roman"/>
          <w:color w:val="000000" w:themeColor="text1"/>
          <w:szCs w:val="32"/>
        </w:rPr>
      </w:pPr>
      <w:r w:rsidRPr="00704D41">
        <w:rPr>
          <w:rFonts w:ascii="仿宋_GB2312" w:cs="Times New Roman"/>
          <w:color w:val="000000" w:themeColor="text1"/>
          <w:szCs w:val="32"/>
        </w:rPr>
        <w:t>学院</w:t>
      </w:r>
      <w:r w:rsidRPr="00704D41">
        <w:rPr>
          <w:rFonts w:ascii="仿宋_GB2312" w:cs="Times New Roman" w:hint="eastAsia"/>
          <w:color w:val="000000" w:themeColor="text1"/>
          <w:szCs w:val="32"/>
        </w:rPr>
        <w:t>紧跟上级教育管理部门政策动态，及时调整管理制度，</w:t>
      </w:r>
      <w:r w:rsidRPr="00704D41">
        <w:rPr>
          <w:rFonts w:ascii="仿宋_GB2312" w:cs="Times New Roman"/>
          <w:color w:val="000000" w:themeColor="text1"/>
          <w:szCs w:val="32"/>
        </w:rPr>
        <w:t>2017年修</w:t>
      </w:r>
      <w:r w:rsidR="0017601F" w:rsidRPr="00704D41">
        <w:rPr>
          <w:rFonts w:ascii="仿宋_GB2312" w:cs="Times New Roman" w:hint="eastAsia"/>
          <w:color w:val="000000" w:themeColor="text1"/>
          <w:szCs w:val="32"/>
        </w:rPr>
        <w:t>（制）</w:t>
      </w:r>
      <w:r w:rsidRPr="00704D41">
        <w:rPr>
          <w:rFonts w:ascii="仿宋_GB2312" w:cs="Times New Roman"/>
          <w:color w:val="000000" w:themeColor="text1"/>
          <w:szCs w:val="32"/>
        </w:rPr>
        <w:t>订</w:t>
      </w:r>
      <w:r w:rsidR="0017601F" w:rsidRPr="00704D41">
        <w:rPr>
          <w:rFonts w:ascii="仿宋_GB2312" w:cs="Times New Roman"/>
          <w:color w:val="000000" w:themeColor="text1"/>
          <w:szCs w:val="32"/>
        </w:rPr>
        <w:t>教学管理、</w:t>
      </w:r>
      <w:r w:rsidRPr="00704D41">
        <w:rPr>
          <w:rFonts w:ascii="仿宋_GB2312" w:cs="Times New Roman"/>
          <w:color w:val="000000" w:themeColor="text1"/>
          <w:szCs w:val="32"/>
        </w:rPr>
        <w:t>学生管理、财务管理、人事管理等方面各项重大规章制度</w:t>
      </w:r>
      <w:r w:rsidRPr="00704D41">
        <w:rPr>
          <w:rFonts w:ascii="仿宋_GB2312" w:cs="Times New Roman" w:hint="eastAsia"/>
          <w:color w:val="000000" w:themeColor="text1"/>
          <w:szCs w:val="32"/>
        </w:rPr>
        <w:t>30余</w:t>
      </w:r>
      <w:r w:rsidR="0017601F" w:rsidRPr="00704D41">
        <w:rPr>
          <w:rFonts w:ascii="仿宋_GB2312" w:cs="Times New Roman"/>
          <w:color w:val="000000" w:themeColor="text1"/>
          <w:szCs w:val="32"/>
        </w:rPr>
        <w:t>项</w:t>
      </w:r>
      <w:r w:rsidR="0017601F" w:rsidRPr="00704D41">
        <w:rPr>
          <w:rFonts w:ascii="仿宋_GB2312" w:cs="Times New Roman" w:hint="eastAsia"/>
          <w:color w:val="000000" w:themeColor="text1"/>
          <w:szCs w:val="32"/>
        </w:rPr>
        <w:t>。在教学管理制度方面更加凸显教学中心地位，在学生管理制度方面更加强调管理与服务相结合，在财务制度方面</w:t>
      </w:r>
      <w:r w:rsidR="008051BA" w:rsidRPr="00704D41">
        <w:rPr>
          <w:rFonts w:ascii="仿宋_GB2312" w:cs="Times New Roman" w:hint="eastAsia"/>
          <w:color w:val="000000" w:themeColor="text1"/>
          <w:szCs w:val="32"/>
        </w:rPr>
        <w:t>对资金使用的规范化和程序化提出了新的要求。</w:t>
      </w:r>
      <w:r w:rsidRPr="00704D41">
        <w:rPr>
          <w:rFonts w:ascii="仿宋_GB2312" w:cs="Times New Roman"/>
          <w:color w:val="000000" w:themeColor="text1"/>
          <w:szCs w:val="32"/>
        </w:rPr>
        <w:t>规章制度体系的建立健全，对全院各部门与师生起着约束、规范、</w:t>
      </w:r>
      <w:r w:rsidRPr="00704D41">
        <w:rPr>
          <w:rFonts w:ascii="仿宋_GB2312" w:cs="Times New Roman"/>
          <w:color w:val="000000" w:themeColor="text1"/>
          <w:szCs w:val="32"/>
        </w:rPr>
        <w:lastRenderedPageBreak/>
        <w:t>激励和引导作用，保障了学</w:t>
      </w:r>
      <w:r w:rsidRPr="00704D41">
        <w:rPr>
          <w:rFonts w:ascii="仿宋_GB2312" w:cs="Times New Roman" w:hint="eastAsia"/>
          <w:color w:val="000000" w:themeColor="text1"/>
          <w:szCs w:val="32"/>
        </w:rPr>
        <w:t>院</w:t>
      </w:r>
      <w:r w:rsidRPr="00704D41">
        <w:rPr>
          <w:rFonts w:ascii="仿宋_GB2312" w:cs="Times New Roman"/>
          <w:color w:val="000000" w:themeColor="text1"/>
          <w:szCs w:val="32"/>
        </w:rPr>
        <w:t>各项工作</w:t>
      </w:r>
      <w:r w:rsidRPr="00704D41">
        <w:rPr>
          <w:rFonts w:ascii="仿宋_GB2312" w:cs="Times New Roman" w:hint="eastAsia"/>
          <w:color w:val="000000" w:themeColor="text1"/>
          <w:szCs w:val="32"/>
        </w:rPr>
        <w:t>的有序开展</w:t>
      </w:r>
      <w:r w:rsidRPr="00704D41">
        <w:rPr>
          <w:rFonts w:ascii="仿宋_GB2312" w:cs="Times New Roman"/>
          <w:color w:val="000000" w:themeColor="text1"/>
          <w:szCs w:val="32"/>
        </w:rPr>
        <w:t>。</w:t>
      </w:r>
    </w:p>
    <w:p w:rsidR="0017601F" w:rsidRPr="003D5A42" w:rsidRDefault="0017601F"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（二）强化师资队伍建设，保障人才培养水平</w:t>
      </w:r>
    </w:p>
    <w:p w:rsidR="00DC78E7" w:rsidRPr="00704D41" w:rsidRDefault="00A256DB"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2017年，学院组织完成了</w:t>
      </w:r>
      <w:r w:rsidR="008E3B69" w:rsidRPr="00704D41">
        <w:rPr>
          <w:rFonts w:ascii="仿宋_GB2312" w:cs="Times New Roman" w:hint="eastAsia"/>
          <w:color w:val="000000" w:themeColor="text1"/>
          <w:szCs w:val="32"/>
        </w:rPr>
        <w:t>教师资格认定、</w:t>
      </w:r>
      <w:r w:rsidRPr="00704D41">
        <w:rPr>
          <w:rFonts w:ascii="仿宋_GB2312" w:cs="Times New Roman" w:hint="eastAsia"/>
          <w:color w:val="000000" w:themeColor="text1"/>
          <w:szCs w:val="32"/>
        </w:rPr>
        <w:t>“双师型”教师申报</w:t>
      </w:r>
      <w:r w:rsidR="008E3B69" w:rsidRPr="00704D41">
        <w:rPr>
          <w:rFonts w:ascii="仿宋_GB2312" w:cs="Times New Roman" w:hint="eastAsia"/>
          <w:color w:val="000000" w:themeColor="text1"/>
          <w:szCs w:val="32"/>
        </w:rPr>
        <w:t>审核</w:t>
      </w:r>
      <w:r w:rsidRPr="00704D41">
        <w:rPr>
          <w:rFonts w:ascii="仿宋_GB2312" w:cs="Times New Roman" w:hint="eastAsia"/>
          <w:color w:val="000000" w:themeColor="text1"/>
          <w:szCs w:val="32"/>
        </w:rPr>
        <w:t>、专业技术职务任职资格申报推荐和岗位聘任工作。</w:t>
      </w:r>
      <w:r w:rsidR="00DC78E7" w:rsidRPr="00704D41">
        <w:rPr>
          <w:rFonts w:ascii="仿宋_GB2312" w:cs="Times New Roman" w:hint="eastAsia"/>
          <w:color w:val="000000" w:themeColor="text1"/>
          <w:szCs w:val="32"/>
        </w:rPr>
        <w:t>组织开展了聘用人员招聘工作，录用人员32位，并对新进</w:t>
      </w:r>
      <w:r w:rsidRPr="00704D41">
        <w:rPr>
          <w:rFonts w:ascii="仿宋_GB2312" w:cs="Times New Roman" w:hint="eastAsia"/>
          <w:color w:val="000000" w:themeColor="text1"/>
          <w:szCs w:val="32"/>
        </w:rPr>
        <w:t>教</w:t>
      </w:r>
      <w:r w:rsidR="00DC78E7" w:rsidRPr="00704D41">
        <w:rPr>
          <w:rFonts w:ascii="仿宋_GB2312" w:cs="Times New Roman" w:hint="eastAsia"/>
          <w:color w:val="000000" w:themeColor="text1"/>
          <w:szCs w:val="32"/>
        </w:rPr>
        <w:t>职工根据岗位性质开展了全方位的培训。</w:t>
      </w:r>
    </w:p>
    <w:p w:rsidR="00481478" w:rsidRPr="003D5A42" w:rsidRDefault="00481478"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（三）强力推进校园建设，不断改善办学条件</w:t>
      </w:r>
    </w:p>
    <w:p w:rsidR="008E3B69" w:rsidRPr="00704D41" w:rsidRDefault="008E3B69"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本年度，学院按计划完成了各类招标采购和项目建设工作，建设了</w:t>
      </w:r>
      <w:r w:rsidRPr="00704D41">
        <w:rPr>
          <w:rFonts w:ascii="仿宋_GB2312" w:cs="Times New Roman"/>
          <w:color w:val="000000" w:themeColor="text1"/>
          <w:szCs w:val="32"/>
        </w:rPr>
        <w:t>跨媒体创意设计工作室、智能制造实训室、工业设计实训室</w:t>
      </w:r>
      <w:r w:rsidRPr="00704D41">
        <w:rPr>
          <w:rFonts w:ascii="仿宋_GB2312" w:cs="Times New Roman" w:hint="eastAsia"/>
          <w:color w:val="000000" w:themeColor="text1"/>
          <w:szCs w:val="32"/>
        </w:rPr>
        <w:t>等</w:t>
      </w:r>
      <w:r w:rsidRPr="00704D41">
        <w:rPr>
          <w:rFonts w:ascii="仿宋_GB2312" w:cs="Times New Roman"/>
          <w:color w:val="000000" w:themeColor="text1"/>
          <w:szCs w:val="32"/>
        </w:rPr>
        <w:t>五个实训室，</w:t>
      </w:r>
      <w:r w:rsidRPr="00704D41">
        <w:rPr>
          <w:rFonts w:ascii="仿宋_GB2312" w:cs="Times New Roman" w:hint="eastAsia"/>
          <w:color w:val="000000" w:themeColor="text1"/>
          <w:szCs w:val="32"/>
        </w:rPr>
        <w:t>为新专业的教学运行提供了有力保障。启动了学生公寓楼建设工程，完成了校园规划设计和数字化校园二期工程，促进了学院办学条件的改善。</w:t>
      </w:r>
    </w:p>
    <w:p w:rsidR="00481478" w:rsidRPr="003D5A42" w:rsidRDefault="00481478" w:rsidP="005362E1">
      <w:pPr>
        <w:pStyle w:val="a7"/>
        <w:spacing w:line="600" w:lineRule="exact"/>
        <w:ind w:firstLine="666"/>
        <w:rPr>
          <w:rFonts w:ascii="仿宋_GB2312" w:eastAsia="仿宋_GB2312" w:hAnsi="Times New Roman"/>
          <w:b/>
          <w:color w:val="000000" w:themeColor="text1"/>
          <w:spacing w:val="8"/>
          <w:szCs w:val="32"/>
        </w:rPr>
      </w:pPr>
      <w:r w:rsidRPr="003D5A42">
        <w:rPr>
          <w:rFonts w:ascii="仿宋_GB2312" w:eastAsia="仿宋_GB2312" w:hAnsi="Times New Roman" w:hint="eastAsia"/>
          <w:b/>
          <w:color w:val="000000" w:themeColor="text1"/>
          <w:spacing w:val="8"/>
          <w:szCs w:val="32"/>
        </w:rPr>
        <w:t>（四）</w:t>
      </w:r>
      <w:r w:rsidR="00FA7B98" w:rsidRPr="003D5A42">
        <w:rPr>
          <w:rFonts w:ascii="仿宋_GB2312" w:eastAsia="仿宋_GB2312" w:hAnsi="Times New Roman" w:hint="eastAsia"/>
          <w:b/>
          <w:color w:val="000000" w:themeColor="text1"/>
          <w:spacing w:val="8"/>
          <w:szCs w:val="32"/>
        </w:rPr>
        <w:t>引入绩效考核体系</w:t>
      </w:r>
      <w:r w:rsidRPr="003D5A42">
        <w:rPr>
          <w:rFonts w:ascii="仿宋_GB2312" w:eastAsia="仿宋_GB2312" w:hAnsi="Times New Roman" w:hint="eastAsia"/>
          <w:b/>
          <w:color w:val="000000" w:themeColor="text1"/>
          <w:spacing w:val="8"/>
          <w:szCs w:val="32"/>
        </w:rPr>
        <w:t>，提高资金使用</w:t>
      </w:r>
      <w:r w:rsidR="00FA7B98" w:rsidRPr="003D5A42">
        <w:rPr>
          <w:rFonts w:ascii="仿宋_GB2312" w:eastAsia="仿宋_GB2312" w:hAnsi="Times New Roman" w:hint="eastAsia"/>
          <w:b/>
          <w:color w:val="000000" w:themeColor="text1"/>
          <w:spacing w:val="8"/>
          <w:szCs w:val="32"/>
        </w:rPr>
        <w:t>效率</w:t>
      </w:r>
    </w:p>
    <w:p w:rsidR="00792823" w:rsidRPr="00704D41" w:rsidRDefault="00792823" w:rsidP="005362E1">
      <w:pPr>
        <w:spacing w:line="600" w:lineRule="exact"/>
        <w:ind w:firstLineChars="200" w:firstLine="632"/>
        <w:rPr>
          <w:rFonts w:ascii="仿宋_GB2312" w:cs="Times New Roman"/>
          <w:color w:val="000000" w:themeColor="text1"/>
          <w:szCs w:val="32"/>
        </w:rPr>
      </w:pPr>
      <w:r w:rsidRPr="00704D41">
        <w:rPr>
          <w:rFonts w:ascii="仿宋_GB2312" w:hint="eastAsia"/>
          <w:bCs/>
        </w:rPr>
        <w:t>根据省财政厅对学院2016年整体支出绩效评价工作的相关要求及安排，学院</w:t>
      </w:r>
      <w:r w:rsidR="00C16C81" w:rsidRPr="00704D41">
        <w:rPr>
          <w:rFonts w:ascii="仿宋_GB2312" w:hint="eastAsia"/>
          <w:bCs/>
        </w:rPr>
        <w:t>高度重视、积极组织、认真应对，通过</w:t>
      </w:r>
      <w:r w:rsidR="00C16C81" w:rsidRPr="00704D41">
        <w:rPr>
          <w:rFonts w:ascii="仿宋_GB2312"/>
          <w:bCs/>
        </w:rPr>
        <w:t>召开</w:t>
      </w:r>
      <w:r w:rsidRPr="00704D41">
        <w:rPr>
          <w:rFonts w:ascii="仿宋_GB2312"/>
          <w:bCs/>
        </w:rPr>
        <w:t>动员会</w:t>
      </w:r>
      <w:r w:rsidRPr="00704D41">
        <w:rPr>
          <w:rFonts w:ascii="仿宋_GB2312" w:hint="eastAsia"/>
          <w:bCs/>
        </w:rPr>
        <w:t>和</w:t>
      </w:r>
      <w:r w:rsidRPr="00704D41">
        <w:rPr>
          <w:rFonts w:ascii="仿宋_GB2312"/>
          <w:bCs/>
        </w:rPr>
        <w:t>推进会</w:t>
      </w:r>
      <w:r w:rsidRPr="00704D41">
        <w:rPr>
          <w:rFonts w:ascii="仿宋_GB2312" w:hint="eastAsia"/>
          <w:bCs/>
        </w:rPr>
        <w:t>，</w:t>
      </w:r>
      <w:r w:rsidR="00C16C81" w:rsidRPr="00704D41">
        <w:rPr>
          <w:rFonts w:ascii="仿宋_GB2312" w:hint="eastAsia"/>
          <w:bCs/>
        </w:rPr>
        <w:t>层层压实责任</w:t>
      </w:r>
      <w:r w:rsidRPr="00704D41">
        <w:rPr>
          <w:rFonts w:ascii="仿宋_GB2312" w:hint="eastAsia"/>
          <w:bCs/>
        </w:rPr>
        <w:t>，顺利</w:t>
      </w:r>
      <w:r w:rsidRPr="00704D41">
        <w:rPr>
          <w:rFonts w:ascii="仿宋_GB2312"/>
          <w:bCs/>
        </w:rPr>
        <w:t>完成</w:t>
      </w:r>
      <w:r w:rsidRPr="00704D41">
        <w:rPr>
          <w:rFonts w:ascii="仿宋_GB2312" w:hint="eastAsia"/>
          <w:bCs/>
        </w:rPr>
        <w:t>了</w:t>
      </w:r>
      <w:r w:rsidRPr="00704D41">
        <w:rPr>
          <w:rFonts w:ascii="仿宋_GB2312"/>
          <w:bCs/>
        </w:rPr>
        <w:t>整体支出评价工作</w:t>
      </w:r>
      <w:r w:rsidRPr="00704D41">
        <w:rPr>
          <w:rFonts w:ascii="仿宋_GB2312" w:hint="eastAsia"/>
          <w:bCs/>
        </w:rPr>
        <w:t>，并取得了较好的绩效成绩。该项评价工作对学院的经费预算和支出具有重要的指导作用，也将影响学院各项资金的使用方式和程序，对规范各项管理工作有重要意义。</w:t>
      </w:r>
    </w:p>
    <w:p w:rsidR="00793F4E" w:rsidRPr="00704D41" w:rsidRDefault="0053632D" w:rsidP="005362E1">
      <w:pPr>
        <w:spacing w:line="600" w:lineRule="exact"/>
        <w:ind w:firstLineChars="200" w:firstLine="632"/>
        <w:rPr>
          <w:rFonts w:ascii="黑体" w:eastAsia="黑体" w:hAnsi="黑体"/>
          <w:szCs w:val="32"/>
        </w:rPr>
      </w:pPr>
      <w:r w:rsidRPr="00704D41">
        <w:rPr>
          <w:rFonts w:ascii="黑体" w:eastAsia="黑体" w:hAnsi="黑体" w:hint="eastAsia"/>
          <w:szCs w:val="32"/>
        </w:rPr>
        <w:t>四、</w:t>
      </w:r>
      <w:r w:rsidR="00793F4E" w:rsidRPr="00704D41">
        <w:rPr>
          <w:rFonts w:ascii="黑体" w:eastAsia="黑体" w:hAnsi="黑体" w:hint="eastAsia"/>
          <w:szCs w:val="32"/>
        </w:rPr>
        <w:t>强化</w:t>
      </w:r>
      <w:r w:rsidR="001E47BC" w:rsidRPr="00704D41">
        <w:rPr>
          <w:rFonts w:ascii="黑体" w:eastAsia="黑体" w:hAnsi="黑体" w:hint="eastAsia"/>
          <w:szCs w:val="32"/>
        </w:rPr>
        <w:t>学生</w:t>
      </w:r>
      <w:r w:rsidR="00793F4E" w:rsidRPr="00704D41">
        <w:rPr>
          <w:rFonts w:ascii="黑体" w:eastAsia="黑体" w:hAnsi="黑体" w:hint="eastAsia"/>
          <w:szCs w:val="32"/>
        </w:rPr>
        <w:t>规范管理，</w:t>
      </w:r>
      <w:r w:rsidR="001E47BC" w:rsidRPr="00704D41">
        <w:rPr>
          <w:rFonts w:ascii="黑体" w:eastAsia="黑体" w:hAnsi="黑体" w:hint="eastAsia"/>
          <w:szCs w:val="32"/>
        </w:rPr>
        <w:t>推动双创教育改革，探索</w:t>
      </w:r>
      <w:r w:rsidR="00793F4E" w:rsidRPr="00704D41">
        <w:rPr>
          <w:rFonts w:ascii="黑体" w:eastAsia="黑体" w:hAnsi="黑体" w:hint="eastAsia"/>
          <w:szCs w:val="32"/>
        </w:rPr>
        <w:t>招生就业</w:t>
      </w:r>
      <w:r w:rsidR="001E47BC" w:rsidRPr="00704D41">
        <w:rPr>
          <w:rFonts w:ascii="黑体" w:eastAsia="黑体" w:hAnsi="黑体" w:hint="eastAsia"/>
          <w:szCs w:val="32"/>
        </w:rPr>
        <w:t>新举措</w:t>
      </w:r>
    </w:p>
    <w:p w:rsidR="00793F4E" w:rsidRPr="003D5A42" w:rsidRDefault="003D5A42" w:rsidP="005362E1">
      <w:pPr>
        <w:pStyle w:val="a7"/>
        <w:spacing w:line="600" w:lineRule="exact"/>
        <w:ind w:firstLine="666"/>
        <w:rPr>
          <w:rFonts w:ascii="仿宋_GB2312" w:eastAsia="仿宋_GB2312" w:hAnsi="Times New Roman"/>
          <w:b/>
          <w:color w:val="000000" w:themeColor="text1"/>
          <w:spacing w:val="8"/>
          <w:szCs w:val="32"/>
        </w:rPr>
      </w:pPr>
      <w:r>
        <w:rPr>
          <w:rFonts w:ascii="仿宋_GB2312" w:eastAsia="仿宋_GB2312" w:hAnsi="Times New Roman" w:hint="eastAsia"/>
          <w:b/>
          <w:color w:val="000000" w:themeColor="text1"/>
          <w:spacing w:val="8"/>
          <w:szCs w:val="32"/>
        </w:rPr>
        <w:lastRenderedPageBreak/>
        <w:t>（</w:t>
      </w:r>
      <w:r w:rsidR="00EC675C">
        <w:rPr>
          <w:rFonts w:ascii="仿宋_GB2312" w:eastAsia="仿宋_GB2312" w:hAnsi="Times New Roman" w:hint="eastAsia"/>
          <w:b/>
          <w:color w:val="000000" w:themeColor="text1"/>
          <w:spacing w:val="8"/>
          <w:szCs w:val="32"/>
        </w:rPr>
        <w:t>一</w:t>
      </w:r>
      <w:r>
        <w:rPr>
          <w:rFonts w:ascii="仿宋_GB2312" w:eastAsia="仿宋_GB2312" w:hAnsi="Times New Roman" w:hint="eastAsia"/>
          <w:b/>
          <w:color w:val="000000" w:themeColor="text1"/>
          <w:spacing w:val="8"/>
          <w:szCs w:val="32"/>
        </w:rPr>
        <w:t>）</w:t>
      </w:r>
      <w:r w:rsidR="00793F4E" w:rsidRPr="003D5A42">
        <w:rPr>
          <w:rFonts w:ascii="仿宋_GB2312" w:eastAsia="仿宋_GB2312" w:hAnsi="Times New Roman" w:hint="eastAsia"/>
          <w:b/>
          <w:color w:val="000000" w:themeColor="text1"/>
          <w:spacing w:val="8"/>
          <w:szCs w:val="32"/>
        </w:rPr>
        <w:t>设立大学生创新创业中心，</w:t>
      </w:r>
      <w:r w:rsidR="001E47BC" w:rsidRPr="003D5A42">
        <w:rPr>
          <w:rFonts w:ascii="仿宋_GB2312" w:eastAsia="仿宋_GB2312" w:hAnsi="Times New Roman" w:hint="eastAsia"/>
          <w:b/>
          <w:color w:val="000000" w:themeColor="text1"/>
          <w:spacing w:val="8"/>
          <w:szCs w:val="32"/>
        </w:rPr>
        <w:t>推动校企融合</w:t>
      </w:r>
    </w:p>
    <w:p w:rsidR="00793F4E" w:rsidRPr="00704D41" w:rsidRDefault="00793F4E"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为整合创新创业教育资源，学院结合自身情况，经过充分调研，启动了学院的双创中心建设工作，本年度理清了双创中心的发展思路，基本完成了</w:t>
      </w:r>
      <w:r w:rsidR="001E47BC" w:rsidRPr="00704D41">
        <w:rPr>
          <w:rFonts w:ascii="仿宋_GB2312" w:cs="Times New Roman" w:hint="eastAsia"/>
          <w:color w:val="000000" w:themeColor="text1"/>
          <w:szCs w:val="32"/>
        </w:rPr>
        <w:t>创新创业</w:t>
      </w:r>
      <w:r w:rsidRPr="00704D41">
        <w:rPr>
          <w:rFonts w:ascii="仿宋_GB2312" w:cs="Times New Roman" w:hint="eastAsia"/>
          <w:color w:val="000000" w:themeColor="text1"/>
          <w:szCs w:val="32"/>
        </w:rPr>
        <w:t>教育教学体系的设计。</w:t>
      </w:r>
      <w:r w:rsidR="00A27ABA" w:rsidRPr="00704D41">
        <w:rPr>
          <w:rFonts w:ascii="仿宋_GB2312" w:cs="Times New Roman" w:hint="eastAsia"/>
          <w:color w:val="000000" w:themeColor="text1"/>
          <w:szCs w:val="32"/>
        </w:rPr>
        <w:t>此外，学院还开展了一系列的创新创业教育活动，</w:t>
      </w:r>
      <w:r w:rsidR="0053632D" w:rsidRPr="00704D41">
        <w:rPr>
          <w:rFonts w:ascii="仿宋_GB2312" w:cs="Times New Roman" w:hint="eastAsia"/>
          <w:color w:val="000000" w:themeColor="text1"/>
          <w:szCs w:val="32"/>
        </w:rPr>
        <w:t>通过职业生涯规划、</w:t>
      </w:r>
      <w:r w:rsidR="0053632D" w:rsidRPr="00704D41">
        <w:rPr>
          <w:rFonts w:ascii="仿宋_GB2312" w:cs="Times New Roman"/>
          <w:color w:val="000000" w:themeColor="text1"/>
          <w:szCs w:val="32"/>
        </w:rPr>
        <w:t>创业大赛</w:t>
      </w:r>
      <w:r w:rsidR="0053632D" w:rsidRPr="00704D41">
        <w:rPr>
          <w:rFonts w:ascii="仿宋_GB2312" w:cs="Times New Roman" w:hint="eastAsia"/>
          <w:color w:val="000000" w:themeColor="text1"/>
          <w:szCs w:val="32"/>
        </w:rPr>
        <w:t>等活动不断提高学生自主创业质量，</w:t>
      </w:r>
      <w:r w:rsidR="0053632D" w:rsidRPr="00704D41">
        <w:rPr>
          <w:rFonts w:ascii="仿宋_GB2312" w:cs="Times New Roman"/>
          <w:color w:val="000000" w:themeColor="text1"/>
          <w:szCs w:val="32"/>
        </w:rPr>
        <w:t>取得创新创业成果11个，创办企业4个，吸纳创业人数120人。</w:t>
      </w:r>
    </w:p>
    <w:p w:rsidR="001E47BC" w:rsidRPr="003D5A42" w:rsidRDefault="003D5A42" w:rsidP="005362E1">
      <w:pPr>
        <w:pStyle w:val="a7"/>
        <w:spacing w:line="600" w:lineRule="exact"/>
        <w:ind w:firstLine="666"/>
        <w:rPr>
          <w:rFonts w:ascii="仿宋_GB2312" w:eastAsia="仿宋_GB2312" w:hAnsi="Times New Roman"/>
          <w:b/>
          <w:color w:val="000000" w:themeColor="text1"/>
          <w:spacing w:val="8"/>
          <w:szCs w:val="32"/>
        </w:rPr>
      </w:pPr>
      <w:r>
        <w:rPr>
          <w:rFonts w:ascii="仿宋_GB2312" w:eastAsia="仿宋_GB2312" w:hAnsi="Times New Roman" w:hint="eastAsia"/>
          <w:b/>
          <w:color w:val="000000" w:themeColor="text1"/>
          <w:spacing w:val="8"/>
          <w:szCs w:val="32"/>
        </w:rPr>
        <w:t>（</w:t>
      </w:r>
      <w:r w:rsidR="00EC675C">
        <w:rPr>
          <w:rFonts w:ascii="仿宋_GB2312" w:eastAsia="仿宋_GB2312" w:hAnsi="Times New Roman" w:hint="eastAsia"/>
          <w:b/>
          <w:color w:val="000000" w:themeColor="text1"/>
          <w:spacing w:val="8"/>
          <w:szCs w:val="32"/>
        </w:rPr>
        <w:t>二</w:t>
      </w:r>
      <w:r>
        <w:rPr>
          <w:rFonts w:ascii="仿宋_GB2312" w:eastAsia="仿宋_GB2312" w:hAnsi="Times New Roman" w:hint="eastAsia"/>
          <w:b/>
          <w:color w:val="000000" w:themeColor="text1"/>
          <w:spacing w:val="8"/>
          <w:szCs w:val="32"/>
        </w:rPr>
        <w:t>）</w:t>
      </w:r>
      <w:r w:rsidR="001E47BC" w:rsidRPr="003D5A42">
        <w:rPr>
          <w:rFonts w:ascii="仿宋_GB2312" w:eastAsia="仿宋_GB2312" w:hAnsi="Times New Roman"/>
          <w:b/>
          <w:color w:val="000000" w:themeColor="text1"/>
          <w:spacing w:val="8"/>
          <w:szCs w:val="32"/>
        </w:rPr>
        <w:t>探索招生</w:t>
      </w:r>
      <w:r w:rsidR="00A27ABA" w:rsidRPr="003D5A42">
        <w:rPr>
          <w:rFonts w:ascii="仿宋_GB2312" w:eastAsia="仿宋_GB2312" w:hAnsi="Times New Roman" w:hint="eastAsia"/>
          <w:b/>
          <w:color w:val="000000" w:themeColor="text1"/>
          <w:spacing w:val="8"/>
          <w:szCs w:val="32"/>
        </w:rPr>
        <w:t>新模式</w:t>
      </w:r>
      <w:r w:rsidR="001E47BC" w:rsidRPr="003D5A42">
        <w:rPr>
          <w:rFonts w:ascii="仿宋_GB2312" w:eastAsia="仿宋_GB2312" w:hAnsi="Times New Roman"/>
          <w:b/>
          <w:color w:val="000000" w:themeColor="text1"/>
          <w:spacing w:val="8"/>
          <w:szCs w:val="32"/>
        </w:rPr>
        <w:t>，</w:t>
      </w:r>
      <w:r w:rsidR="00A27ABA" w:rsidRPr="003D5A42">
        <w:rPr>
          <w:rFonts w:ascii="仿宋_GB2312" w:eastAsia="仿宋_GB2312" w:hAnsi="Times New Roman" w:hint="eastAsia"/>
          <w:b/>
          <w:color w:val="000000" w:themeColor="text1"/>
          <w:spacing w:val="8"/>
          <w:szCs w:val="32"/>
        </w:rPr>
        <w:t>促进就业</w:t>
      </w:r>
      <w:r w:rsidR="001E47BC" w:rsidRPr="003D5A42">
        <w:rPr>
          <w:rFonts w:ascii="仿宋_GB2312" w:eastAsia="仿宋_GB2312" w:hAnsi="Times New Roman"/>
          <w:b/>
          <w:color w:val="000000" w:themeColor="text1"/>
          <w:spacing w:val="8"/>
          <w:szCs w:val="32"/>
        </w:rPr>
        <w:t>再上新台阶</w:t>
      </w:r>
    </w:p>
    <w:p w:rsidR="00FA7E26" w:rsidRPr="00704D41" w:rsidRDefault="00A27ABA" w:rsidP="00FA7E26">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2017年学院加大了招生宣传力度，并对宣传方式进行了一系列改革，完成了</w:t>
      </w:r>
      <w:r w:rsidR="001E47BC" w:rsidRPr="00704D41">
        <w:rPr>
          <w:rFonts w:ascii="仿宋_GB2312" w:cs="Times New Roman"/>
          <w:color w:val="000000" w:themeColor="text1"/>
          <w:szCs w:val="32"/>
        </w:rPr>
        <w:t>2017</w:t>
      </w:r>
      <w:r w:rsidRPr="00704D41">
        <w:rPr>
          <w:rFonts w:ascii="仿宋_GB2312" w:cs="Times New Roman" w:hint="eastAsia"/>
          <w:color w:val="000000" w:themeColor="text1"/>
          <w:szCs w:val="32"/>
        </w:rPr>
        <w:t>级</w:t>
      </w:r>
      <w:r w:rsidR="001E47BC" w:rsidRPr="00704D41">
        <w:rPr>
          <w:rFonts w:ascii="仿宋_GB2312" w:cs="Times New Roman"/>
          <w:color w:val="000000" w:themeColor="text1"/>
          <w:szCs w:val="32"/>
        </w:rPr>
        <w:t>1518人</w:t>
      </w:r>
      <w:r w:rsidRPr="00704D41">
        <w:rPr>
          <w:rFonts w:ascii="仿宋_GB2312" w:cs="Times New Roman" w:hint="eastAsia"/>
          <w:color w:val="000000" w:themeColor="text1"/>
          <w:szCs w:val="32"/>
        </w:rPr>
        <w:t>的录取工作</w:t>
      </w:r>
      <w:r w:rsidR="001E47BC" w:rsidRPr="00704D41">
        <w:rPr>
          <w:rFonts w:ascii="仿宋_GB2312" w:cs="Times New Roman"/>
          <w:color w:val="000000" w:themeColor="text1"/>
          <w:szCs w:val="32"/>
        </w:rPr>
        <w:t>，</w:t>
      </w:r>
      <w:r w:rsidRPr="00704D41">
        <w:rPr>
          <w:rFonts w:ascii="仿宋_GB2312" w:cs="Times New Roman" w:hint="eastAsia"/>
          <w:color w:val="000000" w:themeColor="text1"/>
          <w:szCs w:val="32"/>
        </w:rPr>
        <w:t>实际</w:t>
      </w:r>
      <w:r w:rsidR="001E47BC" w:rsidRPr="00704D41">
        <w:rPr>
          <w:rFonts w:ascii="仿宋_GB2312" w:cs="Times New Roman"/>
          <w:color w:val="000000" w:themeColor="text1"/>
          <w:szCs w:val="32"/>
        </w:rPr>
        <w:t>报到1376人</w:t>
      </w:r>
      <w:r w:rsidR="001E47BC" w:rsidRPr="00704D41">
        <w:rPr>
          <w:rFonts w:ascii="仿宋_GB2312" w:cs="Times New Roman" w:hint="eastAsia"/>
          <w:color w:val="000000" w:themeColor="text1"/>
          <w:szCs w:val="32"/>
        </w:rPr>
        <w:t>。为提高毕业生就业质量，学院</w:t>
      </w:r>
      <w:r w:rsidRPr="00704D41">
        <w:rPr>
          <w:rFonts w:ascii="仿宋_GB2312" w:cs="Times New Roman" w:hint="eastAsia"/>
          <w:color w:val="000000" w:themeColor="text1"/>
          <w:szCs w:val="32"/>
        </w:rPr>
        <w:t>通过</w:t>
      </w:r>
      <w:r w:rsidR="001E47BC" w:rsidRPr="00704D41">
        <w:rPr>
          <w:rFonts w:ascii="仿宋_GB2312" w:cs="Times New Roman"/>
          <w:color w:val="000000" w:themeColor="text1"/>
          <w:szCs w:val="32"/>
        </w:rPr>
        <w:t>双选会</w:t>
      </w:r>
      <w:r w:rsidR="001E47BC" w:rsidRPr="00704D41">
        <w:rPr>
          <w:rFonts w:ascii="仿宋_GB2312" w:cs="Times New Roman" w:hint="eastAsia"/>
          <w:color w:val="000000" w:themeColor="text1"/>
          <w:szCs w:val="32"/>
        </w:rPr>
        <w:t>、</w:t>
      </w:r>
      <w:r w:rsidR="001E47BC" w:rsidRPr="00704D41">
        <w:rPr>
          <w:rFonts w:ascii="仿宋_GB2312" w:cs="Times New Roman"/>
          <w:color w:val="000000" w:themeColor="text1"/>
          <w:szCs w:val="32"/>
        </w:rPr>
        <w:t>网络招聘会</w:t>
      </w:r>
      <w:r w:rsidR="001E47BC" w:rsidRPr="00704D41">
        <w:rPr>
          <w:rFonts w:ascii="仿宋_GB2312" w:cs="Times New Roman" w:hint="eastAsia"/>
          <w:color w:val="000000" w:themeColor="text1"/>
          <w:szCs w:val="32"/>
        </w:rPr>
        <w:t>和</w:t>
      </w:r>
      <w:r w:rsidR="001E47BC" w:rsidRPr="00704D41">
        <w:rPr>
          <w:rFonts w:ascii="仿宋_GB2312" w:cs="Times New Roman"/>
          <w:color w:val="000000" w:themeColor="text1"/>
          <w:szCs w:val="32"/>
        </w:rPr>
        <w:t>校企合作洽谈会</w:t>
      </w:r>
      <w:r w:rsidRPr="00704D41">
        <w:rPr>
          <w:rFonts w:ascii="仿宋_GB2312" w:cs="Times New Roman" w:hint="eastAsia"/>
          <w:color w:val="000000" w:themeColor="text1"/>
          <w:szCs w:val="32"/>
        </w:rPr>
        <w:t>等多种形式</w:t>
      </w:r>
      <w:r w:rsidR="001E47BC" w:rsidRPr="00704D41">
        <w:rPr>
          <w:rFonts w:ascii="仿宋_GB2312" w:cs="Times New Roman"/>
          <w:color w:val="000000" w:themeColor="text1"/>
          <w:szCs w:val="32"/>
        </w:rPr>
        <w:t>，</w:t>
      </w:r>
      <w:r w:rsidRPr="00704D41">
        <w:rPr>
          <w:rFonts w:ascii="仿宋_GB2312" w:cs="Times New Roman" w:hint="eastAsia"/>
          <w:color w:val="000000" w:themeColor="text1"/>
          <w:szCs w:val="32"/>
        </w:rPr>
        <w:t>为广大毕业生提供了优质就业岗位，2017届毕业生的初次就业率达92.1%。</w:t>
      </w:r>
    </w:p>
    <w:p w:rsidR="00F1042C" w:rsidRPr="00704D41" w:rsidRDefault="00F1042C" w:rsidP="000158EF">
      <w:pPr>
        <w:spacing w:beforeLines="50" w:afterLines="50" w:line="600" w:lineRule="exact"/>
        <w:jc w:val="center"/>
        <w:rPr>
          <w:rFonts w:ascii="方正小标宋简体" w:eastAsia="方正小标宋简体" w:hAnsi="黑体" w:cs="Times New Roman"/>
          <w:color w:val="000000" w:themeColor="text1"/>
          <w:sz w:val="36"/>
          <w:szCs w:val="36"/>
        </w:rPr>
      </w:pPr>
      <w:r w:rsidRPr="00704D41">
        <w:rPr>
          <w:rFonts w:ascii="方正小标宋简体" w:eastAsia="方正小标宋简体" w:hAnsi="黑体" w:cs="Times New Roman" w:hint="eastAsia"/>
          <w:color w:val="000000" w:themeColor="text1"/>
          <w:sz w:val="36"/>
          <w:szCs w:val="36"/>
        </w:rPr>
        <w:t>第二部</w:t>
      </w:r>
      <w:r w:rsidR="005362E1">
        <w:rPr>
          <w:rFonts w:ascii="方正小标宋简体" w:eastAsia="方正小标宋简体" w:hAnsi="黑体" w:cs="Times New Roman" w:hint="eastAsia"/>
          <w:color w:val="000000" w:themeColor="text1"/>
          <w:sz w:val="36"/>
          <w:szCs w:val="36"/>
        </w:rPr>
        <w:t>分</w:t>
      </w:r>
      <w:r w:rsidRPr="00704D41">
        <w:rPr>
          <w:rFonts w:ascii="方正小标宋简体" w:eastAsia="方正小标宋简体" w:hAnsi="黑体" w:cs="Times New Roman" w:hint="eastAsia"/>
          <w:color w:val="000000" w:themeColor="text1"/>
          <w:sz w:val="36"/>
          <w:szCs w:val="36"/>
        </w:rPr>
        <w:t xml:space="preserve">  2018年学院主要工作</w:t>
      </w:r>
    </w:p>
    <w:p w:rsidR="0030077A" w:rsidRPr="00704D41" w:rsidRDefault="0030077A"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2018年学院将以习近平新时代中国特色社会主义思想为指导，学习贯彻落实十九大精神，以</w:t>
      </w:r>
      <w:r w:rsidRPr="00704D41">
        <w:rPr>
          <w:rFonts w:ascii="仿宋_GB2312" w:cs="Times New Roman"/>
          <w:color w:val="000000" w:themeColor="text1"/>
          <w:szCs w:val="32"/>
        </w:rPr>
        <w:t>新思想指导新实践、以新状态谋求新作为</w:t>
      </w:r>
      <w:r w:rsidRPr="00704D41">
        <w:rPr>
          <w:rFonts w:ascii="仿宋_GB2312" w:cs="Times New Roman" w:hint="eastAsia"/>
          <w:color w:val="000000" w:themeColor="text1"/>
          <w:szCs w:val="32"/>
        </w:rPr>
        <w:t>，将内部质量保证体系作为本年度建设中心，以绩效考核作为抓手，全面深化改革，提升质量。本年度的重点工作</w:t>
      </w:r>
      <w:r w:rsidR="00247AC5">
        <w:rPr>
          <w:rFonts w:ascii="仿宋_GB2312" w:cs="Times New Roman" w:hint="eastAsia"/>
          <w:color w:val="000000" w:themeColor="text1"/>
          <w:szCs w:val="32"/>
        </w:rPr>
        <w:t>如下。</w:t>
      </w:r>
    </w:p>
    <w:p w:rsidR="00F1042C" w:rsidRPr="00704D41" w:rsidRDefault="00704D41" w:rsidP="005362E1">
      <w:pPr>
        <w:spacing w:line="600" w:lineRule="exact"/>
        <w:ind w:firstLineChars="200" w:firstLine="632"/>
        <w:rPr>
          <w:rFonts w:ascii="黑体" w:eastAsia="黑体" w:hAnsi="黑体"/>
          <w:szCs w:val="32"/>
        </w:rPr>
      </w:pPr>
      <w:r>
        <w:rPr>
          <w:rFonts w:ascii="黑体" w:eastAsia="黑体" w:hAnsi="黑体" w:hint="eastAsia"/>
          <w:szCs w:val="32"/>
        </w:rPr>
        <w:t>（</w:t>
      </w:r>
      <w:r w:rsidRPr="00704D41">
        <w:rPr>
          <w:rFonts w:ascii="黑体" w:eastAsia="黑体" w:hAnsi="黑体"/>
          <w:szCs w:val="32"/>
        </w:rPr>
        <w:t>一</w:t>
      </w:r>
      <w:r>
        <w:rPr>
          <w:rFonts w:ascii="黑体" w:eastAsia="黑体" w:hAnsi="黑体" w:hint="eastAsia"/>
          <w:szCs w:val="32"/>
        </w:rPr>
        <w:t>）</w:t>
      </w:r>
      <w:r w:rsidR="0030077A" w:rsidRPr="00704D41">
        <w:rPr>
          <w:rFonts w:ascii="黑体" w:eastAsia="黑体" w:hAnsi="黑体" w:hint="eastAsia"/>
          <w:szCs w:val="32"/>
        </w:rPr>
        <w:t xml:space="preserve">全面贯彻落实党的十九大精神，扎实开展“不忘初心 </w:t>
      </w:r>
      <w:r w:rsidR="0030077A" w:rsidRPr="00704D41">
        <w:rPr>
          <w:rFonts w:ascii="黑体" w:eastAsia="黑体" w:hAnsi="黑体" w:hint="eastAsia"/>
          <w:szCs w:val="32"/>
        </w:rPr>
        <w:lastRenderedPageBreak/>
        <w:t>牢记使命”专题教育，加强组织建设</w:t>
      </w:r>
    </w:p>
    <w:p w:rsidR="00EA66B3" w:rsidRPr="00704D41" w:rsidRDefault="00F1042C"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一是</w:t>
      </w:r>
      <w:r w:rsidRPr="00704D41">
        <w:rPr>
          <w:rFonts w:ascii="仿宋_GB2312" w:cs="Times New Roman"/>
          <w:color w:val="000000" w:themeColor="text1"/>
          <w:szCs w:val="32"/>
        </w:rPr>
        <w:t>深入学习贯彻</w:t>
      </w:r>
      <w:r w:rsidRPr="00704D41">
        <w:rPr>
          <w:rFonts w:ascii="仿宋_GB2312" w:cs="Times New Roman" w:hint="eastAsia"/>
          <w:color w:val="000000" w:themeColor="text1"/>
          <w:szCs w:val="32"/>
        </w:rPr>
        <w:t>党的十九大会议精神和习近平新时代中国特色社会主义思想</w:t>
      </w:r>
      <w:r w:rsidR="0030077A" w:rsidRPr="00704D41">
        <w:rPr>
          <w:rFonts w:ascii="仿宋_GB2312" w:cs="Times New Roman" w:hint="eastAsia"/>
          <w:color w:val="000000" w:themeColor="text1"/>
          <w:szCs w:val="32"/>
        </w:rPr>
        <w:t>，</w:t>
      </w:r>
      <w:r w:rsidRPr="00704D41">
        <w:rPr>
          <w:rFonts w:ascii="仿宋_GB2312" w:cs="Times New Roman" w:hint="eastAsia"/>
          <w:color w:val="000000" w:themeColor="text1"/>
          <w:szCs w:val="32"/>
        </w:rPr>
        <w:t>有计划分层次地</w:t>
      </w:r>
      <w:r w:rsidRPr="00704D41">
        <w:rPr>
          <w:rFonts w:ascii="仿宋_GB2312" w:cs="Times New Roman"/>
          <w:color w:val="000000" w:themeColor="text1"/>
          <w:szCs w:val="32"/>
        </w:rPr>
        <w:t>开展</w:t>
      </w:r>
      <w:r w:rsidRPr="00704D41">
        <w:rPr>
          <w:rFonts w:ascii="仿宋_GB2312" w:cs="Times New Roman" w:hint="eastAsia"/>
          <w:color w:val="000000" w:themeColor="text1"/>
          <w:szCs w:val="32"/>
        </w:rPr>
        <w:t>学习十九大会议精神的宣传和学习活动，</w:t>
      </w:r>
      <w:r w:rsidR="0030077A" w:rsidRPr="00704D41">
        <w:rPr>
          <w:rFonts w:ascii="仿宋_GB2312" w:cs="Times New Roman" w:hint="eastAsia"/>
          <w:color w:val="000000" w:themeColor="text1"/>
          <w:szCs w:val="32"/>
        </w:rPr>
        <w:t>扎实开展“不忘初心 牢记使命”专题教育，</w:t>
      </w:r>
      <w:r w:rsidRPr="00704D41">
        <w:rPr>
          <w:rFonts w:ascii="仿宋_GB2312" w:cs="Times New Roman" w:hint="eastAsia"/>
          <w:color w:val="000000" w:themeColor="text1"/>
          <w:szCs w:val="32"/>
        </w:rPr>
        <w:t>积极推动习近平新时代中国特色社会主义思想</w:t>
      </w:r>
      <w:r w:rsidRPr="00704D41">
        <w:rPr>
          <w:rFonts w:ascii="仿宋_GB2312" w:cs="Times New Roman"/>
          <w:color w:val="000000" w:themeColor="text1"/>
          <w:szCs w:val="32"/>
        </w:rPr>
        <w:t>进课堂、进头脑</w:t>
      </w:r>
      <w:r w:rsidRPr="00704D41">
        <w:rPr>
          <w:rFonts w:ascii="仿宋_GB2312" w:cs="Times New Roman" w:hint="eastAsia"/>
          <w:color w:val="000000" w:themeColor="text1"/>
          <w:szCs w:val="32"/>
        </w:rPr>
        <w:t>，牢固树立“四个意识”、切实增强“四个自信”，</w:t>
      </w:r>
      <w:r w:rsidRPr="00704D41">
        <w:rPr>
          <w:rFonts w:ascii="仿宋_GB2312" w:cs="Times New Roman"/>
          <w:color w:val="000000" w:themeColor="text1"/>
          <w:szCs w:val="32"/>
        </w:rPr>
        <w:t>以学深悟透、入脑入心为目标，</w:t>
      </w:r>
      <w:r w:rsidRPr="00704D41">
        <w:rPr>
          <w:rFonts w:ascii="仿宋_GB2312" w:cs="Times New Roman" w:hint="eastAsia"/>
          <w:color w:val="000000" w:themeColor="text1"/>
          <w:szCs w:val="32"/>
        </w:rPr>
        <w:t>真正做到学思践悟，全面推进学院政治建设、思想建设、组织建设、作风建设、纪律建设五项建设的新格局；二是</w:t>
      </w:r>
      <w:r w:rsidR="00EA66B3" w:rsidRPr="00704D41">
        <w:rPr>
          <w:rFonts w:ascii="仿宋_GB2312" w:cs="Times New Roman"/>
          <w:color w:val="000000" w:themeColor="text1"/>
          <w:szCs w:val="32"/>
        </w:rPr>
        <w:t>围绕立德树人根本任务，进一步深入贯彻全国高校思想政治工作会议精神，</w:t>
      </w:r>
      <w:r w:rsidRPr="00704D41">
        <w:rPr>
          <w:rFonts w:ascii="仿宋_GB2312" w:cs="Times New Roman" w:hint="eastAsia"/>
          <w:color w:val="000000" w:themeColor="text1"/>
          <w:szCs w:val="32"/>
        </w:rPr>
        <w:t>结合《高校思想政治工作质量提升工程实施纲要》的具体要求，充分发挥中国特色社会主义教育的育人优势，形成全员全过程全方位育人格局，不断开创新时代高校思想政治工作新局面；三是</w:t>
      </w:r>
      <w:r w:rsidR="00EA66B3" w:rsidRPr="00704D41">
        <w:rPr>
          <w:rFonts w:ascii="仿宋_GB2312" w:cs="Times New Roman"/>
          <w:color w:val="000000" w:themeColor="text1"/>
          <w:szCs w:val="32"/>
        </w:rPr>
        <w:t>坚持和完善党委领导下的校长负责制，发挥党委领导核心作用</w:t>
      </w:r>
      <w:r w:rsidR="000B18CE" w:rsidRPr="00704D41">
        <w:rPr>
          <w:rFonts w:ascii="仿宋_GB2312" w:cs="Times New Roman" w:hint="eastAsia"/>
          <w:color w:val="000000" w:themeColor="text1"/>
          <w:szCs w:val="32"/>
        </w:rPr>
        <w:t>，</w:t>
      </w:r>
      <w:r w:rsidR="00EA66B3" w:rsidRPr="00704D41">
        <w:rPr>
          <w:rFonts w:ascii="仿宋_GB2312" w:cs="Times New Roman"/>
          <w:color w:val="000000" w:themeColor="text1"/>
          <w:szCs w:val="32"/>
        </w:rPr>
        <w:t>认真落实意识形态工作责任制</w:t>
      </w:r>
      <w:r w:rsidR="000B18CE" w:rsidRPr="00704D41">
        <w:rPr>
          <w:rFonts w:ascii="仿宋_GB2312" w:cs="Times New Roman" w:hint="eastAsia"/>
          <w:color w:val="000000" w:themeColor="text1"/>
          <w:szCs w:val="32"/>
        </w:rPr>
        <w:t>和</w:t>
      </w:r>
      <w:r w:rsidR="000B18CE" w:rsidRPr="00704D41">
        <w:rPr>
          <w:rFonts w:ascii="仿宋_GB2312" w:cs="Times New Roman"/>
          <w:color w:val="000000" w:themeColor="text1"/>
          <w:szCs w:val="32"/>
        </w:rPr>
        <w:t xml:space="preserve"> </w:t>
      </w:r>
      <w:r w:rsidR="000B18CE" w:rsidRPr="00704D41">
        <w:rPr>
          <w:rFonts w:ascii="仿宋_GB2312" w:cs="Times New Roman"/>
          <w:color w:val="000000" w:themeColor="text1"/>
          <w:szCs w:val="32"/>
        </w:rPr>
        <w:t>“</w:t>
      </w:r>
      <w:r w:rsidR="000B18CE" w:rsidRPr="00704D41">
        <w:rPr>
          <w:rFonts w:ascii="仿宋_GB2312" w:cs="Times New Roman"/>
          <w:color w:val="000000" w:themeColor="text1"/>
          <w:szCs w:val="32"/>
        </w:rPr>
        <w:t>一岗双责</w:t>
      </w:r>
      <w:r w:rsidR="000B18CE" w:rsidRPr="00704D41">
        <w:rPr>
          <w:rFonts w:ascii="仿宋_GB2312" w:cs="Times New Roman"/>
          <w:color w:val="000000" w:themeColor="text1"/>
          <w:szCs w:val="32"/>
        </w:rPr>
        <w:t>”</w:t>
      </w:r>
      <w:r w:rsidR="000B18CE" w:rsidRPr="00704D41">
        <w:rPr>
          <w:rFonts w:ascii="仿宋_GB2312" w:cs="Times New Roman" w:hint="eastAsia"/>
          <w:color w:val="000000" w:themeColor="text1"/>
          <w:szCs w:val="32"/>
        </w:rPr>
        <w:t>，</w:t>
      </w:r>
      <w:r w:rsidR="000B18CE" w:rsidRPr="00704D41">
        <w:rPr>
          <w:rFonts w:ascii="仿宋_GB2312" w:cs="Times New Roman"/>
          <w:color w:val="000000" w:themeColor="text1"/>
          <w:szCs w:val="32"/>
        </w:rPr>
        <w:t>推进</w:t>
      </w:r>
      <w:r w:rsidR="000B18CE" w:rsidRPr="00704D41">
        <w:rPr>
          <w:rFonts w:ascii="仿宋_GB2312" w:cs="Times New Roman"/>
          <w:color w:val="000000" w:themeColor="text1"/>
          <w:szCs w:val="32"/>
        </w:rPr>
        <w:t>“</w:t>
      </w:r>
      <w:r w:rsidR="000B18CE" w:rsidRPr="00704D41">
        <w:rPr>
          <w:rFonts w:ascii="仿宋_GB2312" w:cs="Times New Roman"/>
          <w:color w:val="000000" w:themeColor="text1"/>
          <w:szCs w:val="32"/>
        </w:rPr>
        <w:t>两学一做</w:t>
      </w:r>
      <w:r w:rsidR="000B18CE" w:rsidRPr="00704D41">
        <w:rPr>
          <w:rFonts w:ascii="仿宋_GB2312" w:cs="Times New Roman"/>
          <w:color w:val="000000" w:themeColor="text1"/>
          <w:szCs w:val="32"/>
        </w:rPr>
        <w:t>”</w:t>
      </w:r>
      <w:r w:rsidR="000B18CE" w:rsidRPr="00704D41">
        <w:rPr>
          <w:rFonts w:ascii="仿宋_GB2312" w:cs="Times New Roman"/>
          <w:color w:val="000000" w:themeColor="text1"/>
          <w:szCs w:val="32"/>
        </w:rPr>
        <w:t>学习教育常态化制度化，</w:t>
      </w:r>
      <w:r w:rsidR="00EA66B3" w:rsidRPr="00704D41">
        <w:rPr>
          <w:rFonts w:ascii="仿宋_GB2312" w:cs="Times New Roman"/>
          <w:color w:val="000000" w:themeColor="text1"/>
          <w:szCs w:val="32"/>
        </w:rPr>
        <w:t>加强</w:t>
      </w:r>
      <w:r w:rsidR="000B18CE" w:rsidRPr="00704D41">
        <w:rPr>
          <w:rFonts w:ascii="仿宋_GB2312" w:cs="Times New Roman" w:hint="eastAsia"/>
          <w:color w:val="000000" w:themeColor="text1"/>
          <w:szCs w:val="32"/>
        </w:rPr>
        <w:t>基层党组织</w:t>
      </w:r>
      <w:r w:rsidR="00EA66B3" w:rsidRPr="00704D41">
        <w:rPr>
          <w:rFonts w:ascii="仿宋_GB2312" w:cs="Times New Roman"/>
          <w:color w:val="000000" w:themeColor="text1"/>
          <w:szCs w:val="32"/>
        </w:rPr>
        <w:t>建设，认真落实</w:t>
      </w:r>
      <w:r w:rsidR="00EA66B3" w:rsidRPr="00704D41">
        <w:rPr>
          <w:rFonts w:ascii="仿宋_GB2312" w:cs="Times New Roman"/>
          <w:color w:val="000000" w:themeColor="text1"/>
          <w:szCs w:val="32"/>
        </w:rPr>
        <w:t>“</w:t>
      </w:r>
      <w:r w:rsidR="00EA66B3" w:rsidRPr="00704D41">
        <w:rPr>
          <w:rFonts w:ascii="仿宋_GB2312" w:cs="Times New Roman"/>
          <w:color w:val="000000" w:themeColor="text1"/>
          <w:szCs w:val="32"/>
        </w:rPr>
        <w:t>两个责任</w:t>
      </w:r>
      <w:r w:rsidR="00EA66B3" w:rsidRPr="00704D41">
        <w:rPr>
          <w:rFonts w:ascii="仿宋_GB2312" w:cs="Times New Roman"/>
          <w:color w:val="000000" w:themeColor="text1"/>
          <w:szCs w:val="32"/>
        </w:rPr>
        <w:t>”</w:t>
      </w:r>
      <w:r w:rsidR="00EA66B3" w:rsidRPr="00704D41">
        <w:rPr>
          <w:rFonts w:ascii="仿宋_GB2312" w:cs="Times New Roman"/>
          <w:color w:val="000000" w:themeColor="text1"/>
          <w:szCs w:val="32"/>
        </w:rPr>
        <w:t>，推动管党治党从宽松软走向严紧硬。</w:t>
      </w:r>
    </w:p>
    <w:p w:rsidR="00EA66B3" w:rsidRPr="00704D41" w:rsidRDefault="00704D41" w:rsidP="005362E1">
      <w:pPr>
        <w:spacing w:line="600" w:lineRule="exact"/>
        <w:ind w:firstLineChars="200" w:firstLine="632"/>
        <w:rPr>
          <w:rFonts w:ascii="黑体" w:eastAsia="黑体" w:hAnsi="黑体"/>
          <w:szCs w:val="32"/>
        </w:rPr>
      </w:pPr>
      <w:r>
        <w:rPr>
          <w:rFonts w:ascii="黑体" w:eastAsia="黑体" w:hAnsi="黑体" w:hint="eastAsia"/>
          <w:szCs w:val="32"/>
        </w:rPr>
        <w:t>（</w:t>
      </w:r>
      <w:r w:rsidRPr="00704D41">
        <w:rPr>
          <w:rFonts w:ascii="黑体" w:eastAsia="黑体" w:hAnsi="黑体" w:hint="eastAsia"/>
          <w:szCs w:val="32"/>
        </w:rPr>
        <w:t>二</w:t>
      </w:r>
      <w:r>
        <w:rPr>
          <w:rFonts w:ascii="黑体" w:eastAsia="黑体" w:hAnsi="黑体" w:hint="eastAsia"/>
          <w:szCs w:val="32"/>
        </w:rPr>
        <w:t>）</w:t>
      </w:r>
      <w:r w:rsidR="00EA66B3" w:rsidRPr="00704D41">
        <w:rPr>
          <w:rFonts w:ascii="黑体" w:eastAsia="黑体" w:hAnsi="黑体" w:hint="eastAsia"/>
          <w:szCs w:val="32"/>
        </w:rPr>
        <w:t>推进“三支队伍”的绩效考核改革</w:t>
      </w:r>
    </w:p>
    <w:p w:rsidR="00FB172F" w:rsidRPr="00704D41" w:rsidRDefault="000B18CE"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结合学院当前人员类型多样化的特点，为协调好各类人员之间的关系，</w:t>
      </w:r>
      <w:r w:rsidR="00FB172F" w:rsidRPr="00704D41">
        <w:rPr>
          <w:rFonts w:ascii="仿宋_GB2312" w:cs="Times New Roman" w:hint="eastAsia"/>
          <w:color w:val="000000" w:themeColor="text1"/>
          <w:szCs w:val="32"/>
        </w:rPr>
        <w:t>发挥好</w:t>
      </w:r>
      <w:r w:rsidR="00954C33" w:rsidRPr="00704D41">
        <w:rPr>
          <w:rFonts w:ascii="仿宋_GB2312" w:cs="Times New Roman" w:hint="eastAsia"/>
          <w:color w:val="000000" w:themeColor="text1"/>
          <w:szCs w:val="32"/>
        </w:rPr>
        <w:t>各类人员</w:t>
      </w:r>
      <w:r w:rsidR="00FB172F" w:rsidRPr="00704D41">
        <w:rPr>
          <w:rFonts w:ascii="仿宋_GB2312" w:cs="Times New Roman" w:hint="eastAsia"/>
          <w:color w:val="000000" w:themeColor="text1"/>
          <w:szCs w:val="32"/>
        </w:rPr>
        <w:t>的主观能动性，</w:t>
      </w:r>
      <w:r w:rsidRPr="00704D41">
        <w:rPr>
          <w:rFonts w:ascii="仿宋_GB2312" w:cs="Times New Roman" w:hint="eastAsia"/>
          <w:color w:val="000000" w:themeColor="text1"/>
          <w:szCs w:val="32"/>
        </w:rPr>
        <w:t>学院将</w:t>
      </w:r>
      <w:r w:rsidR="00EA66B3" w:rsidRPr="00704D41">
        <w:rPr>
          <w:rFonts w:ascii="仿宋_GB2312" w:cs="Times New Roman" w:hint="eastAsia"/>
          <w:color w:val="000000" w:themeColor="text1"/>
          <w:szCs w:val="32"/>
        </w:rPr>
        <w:t>全面深化人事管理机制改革</w:t>
      </w:r>
      <w:r w:rsidR="00954C33" w:rsidRPr="00704D41">
        <w:rPr>
          <w:rFonts w:ascii="仿宋_GB2312" w:cs="Times New Roman" w:hint="eastAsia"/>
          <w:color w:val="000000" w:themeColor="text1"/>
          <w:szCs w:val="32"/>
        </w:rPr>
        <w:t>。</w:t>
      </w:r>
      <w:r w:rsidR="00FB172F" w:rsidRPr="00704D41">
        <w:rPr>
          <w:rFonts w:ascii="仿宋_GB2312" w:cs="Times New Roman" w:hint="eastAsia"/>
          <w:color w:val="000000" w:themeColor="text1"/>
          <w:szCs w:val="32"/>
        </w:rPr>
        <w:t>通过</w:t>
      </w:r>
      <w:r w:rsidR="00EA66B3" w:rsidRPr="00704D41">
        <w:rPr>
          <w:rFonts w:ascii="仿宋_GB2312" w:cs="Times New Roman" w:hint="eastAsia"/>
          <w:color w:val="000000" w:themeColor="text1"/>
          <w:szCs w:val="32"/>
        </w:rPr>
        <w:t>建立</w:t>
      </w:r>
      <w:r w:rsidR="00954C33" w:rsidRPr="00704D41">
        <w:rPr>
          <w:rFonts w:ascii="仿宋_GB2312" w:cs="Times New Roman" w:hint="eastAsia"/>
          <w:color w:val="000000" w:themeColor="text1"/>
          <w:szCs w:val="32"/>
        </w:rPr>
        <w:t>不同</w:t>
      </w:r>
      <w:r w:rsidR="00FB172F" w:rsidRPr="00704D41">
        <w:rPr>
          <w:rFonts w:ascii="仿宋_GB2312" w:cs="Times New Roman" w:hint="eastAsia"/>
          <w:color w:val="000000" w:themeColor="text1"/>
          <w:szCs w:val="32"/>
        </w:rPr>
        <w:t>岗位的工作标准，以工作绩效为考核目标，将具体的工作过程作为考核载体，建立由结果导向向过</w:t>
      </w:r>
      <w:r w:rsidR="00FB172F" w:rsidRPr="00704D41">
        <w:rPr>
          <w:rFonts w:ascii="仿宋_GB2312" w:cs="Times New Roman" w:hint="eastAsia"/>
          <w:color w:val="000000" w:themeColor="text1"/>
          <w:szCs w:val="32"/>
        </w:rPr>
        <w:lastRenderedPageBreak/>
        <w:t>程导向</w:t>
      </w:r>
      <w:r w:rsidR="00954C33" w:rsidRPr="00704D41">
        <w:rPr>
          <w:rFonts w:ascii="仿宋_GB2312" w:cs="Times New Roman" w:hint="eastAsia"/>
          <w:color w:val="000000" w:themeColor="text1"/>
          <w:szCs w:val="32"/>
        </w:rPr>
        <w:t>转变</w:t>
      </w:r>
      <w:r w:rsidR="00FB172F" w:rsidRPr="00704D41">
        <w:rPr>
          <w:rFonts w:ascii="仿宋_GB2312" w:cs="Times New Roman" w:hint="eastAsia"/>
          <w:color w:val="000000" w:themeColor="text1"/>
          <w:szCs w:val="32"/>
        </w:rPr>
        <w:t>的全方位考核体系，</w:t>
      </w:r>
      <w:r w:rsidR="00954C33" w:rsidRPr="00704D41">
        <w:rPr>
          <w:rFonts w:ascii="仿宋_GB2312" w:cs="Times New Roman"/>
          <w:color w:val="000000" w:themeColor="text1"/>
          <w:szCs w:val="32"/>
        </w:rPr>
        <w:t>完善岗位聘任、绩效考评、津贴分配制度</w:t>
      </w:r>
      <w:r w:rsidR="00954C33" w:rsidRPr="00704D41">
        <w:rPr>
          <w:rFonts w:ascii="仿宋_GB2312" w:cs="Times New Roman" w:hint="eastAsia"/>
          <w:color w:val="000000" w:themeColor="text1"/>
          <w:szCs w:val="32"/>
        </w:rPr>
        <w:t>的联动机制</w:t>
      </w:r>
      <w:r w:rsidR="00954C33" w:rsidRPr="00704D41">
        <w:rPr>
          <w:rFonts w:ascii="仿宋_GB2312" w:cs="Times New Roman"/>
          <w:color w:val="000000" w:themeColor="text1"/>
          <w:szCs w:val="32"/>
        </w:rPr>
        <w:t>。</w:t>
      </w:r>
    </w:p>
    <w:p w:rsidR="00EA66B3" w:rsidRPr="00704D41" w:rsidRDefault="00704D41" w:rsidP="005362E1">
      <w:pPr>
        <w:spacing w:line="600" w:lineRule="exact"/>
        <w:ind w:firstLineChars="200" w:firstLine="632"/>
        <w:rPr>
          <w:rFonts w:ascii="黑体" w:eastAsia="黑体" w:hAnsi="黑体"/>
          <w:szCs w:val="32"/>
        </w:rPr>
      </w:pPr>
      <w:r>
        <w:rPr>
          <w:rFonts w:ascii="黑体" w:eastAsia="黑体" w:hAnsi="黑体" w:hint="eastAsia"/>
          <w:szCs w:val="32"/>
        </w:rPr>
        <w:t>（三）</w:t>
      </w:r>
      <w:r w:rsidR="00EA66B3" w:rsidRPr="00704D41">
        <w:rPr>
          <w:rFonts w:ascii="黑体" w:eastAsia="黑体" w:hAnsi="黑体" w:hint="eastAsia"/>
          <w:szCs w:val="32"/>
        </w:rPr>
        <w:t>启动人才评价考核机制改革</w:t>
      </w:r>
    </w:p>
    <w:p w:rsidR="00954C33" w:rsidRPr="00704D41" w:rsidRDefault="00954C33"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学院当前职称数量受限的实际情况已对年轻教师的职称晋升</w:t>
      </w:r>
      <w:r w:rsidR="00E11111" w:rsidRPr="00704D41">
        <w:rPr>
          <w:rFonts w:ascii="仿宋_GB2312" w:cs="Times New Roman" w:hint="eastAsia"/>
          <w:color w:val="000000" w:themeColor="text1"/>
          <w:szCs w:val="32"/>
        </w:rPr>
        <w:t>和发展</w:t>
      </w:r>
      <w:r w:rsidRPr="00704D41">
        <w:rPr>
          <w:rFonts w:ascii="仿宋_GB2312" w:cs="Times New Roman" w:hint="eastAsia"/>
          <w:color w:val="000000" w:themeColor="text1"/>
          <w:szCs w:val="32"/>
        </w:rPr>
        <w:t>已经产生了较大</w:t>
      </w:r>
      <w:r w:rsidR="00E11111" w:rsidRPr="00704D41">
        <w:rPr>
          <w:rFonts w:ascii="仿宋_GB2312" w:cs="Times New Roman" w:hint="eastAsia"/>
          <w:color w:val="000000" w:themeColor="text1"/>
          <w:szCs w:val="32"/>
        </w:rPr>
        <w:t>的影响，为充分调动广大教师的工作积</w:t>
      </w:r>
      <w:r w:rsidR="003927F8">
        <w:rPr>
          <w:rFonts w:ascii="仿宋_GB2312" w:cs="Times New Roman" w:hint="eastAsia"/>
          <w:color w:val="000000" w:themeColor="text1"/>
          <w:szCs w:val="32"/>
        </w:rPr>
        <w:t>极性，发挥职称在教师发展中的杠杆作用，将对教师职称实施任期制</w:t>
      </w:r>
      <w:r w:rsidR="00E11111" w:rsidRPr="00704D41">
        <w:rPr>
          <w:rFonts w:ascii="仿宋_GB2312" w:cs="Times New Roman" w:hint="eastAsia"/>
          <w:color w:val="000000" w:themeColor="text1"/>
          <w:szCs w:val="32"/>
        </w:rPr>
        <w:t>，通过绩效考核方式来聘用教师，全面</w:t>
      </w:r>
      <w:r w:rsidR="00213878">
        <w:rPr>
          <w:rFonts w:ascii="仿宋_GB2312" w:cs="Times New Roman" w:hint="eastAsia"/>
          <w:color w:val="000000" w:themeColor="text1"/>
          <w:szCs w:val="32"/>
        </w:rPr>
        <w:t>激</w:t>
      </w:r>
      <w:r w:rsidR="00E11111" w:rsidRPr="00704D41">
        <w:rPr>
          <w:rFonts w:ascii="仿宋_GB2312" w:cs="Times New Roman" w:hint="eastAsia"/>
          <w:color w:val="000000" w:themeColor="text1"/>
          <w:szCs w:val="32"/>
        </w:rPr>
        <w:t>活职称聘用的指挥棒作用</w:t>
      </w:r>
      <w:r w:rsidR="00470EEA" w:rsidRPr="00704D41">
        <w:rPr>
          <w:rFonts w:ascii="仿宋_GB2312" w:cs="Times New Roman" w:hint="eastAsia"/>
          <w:color w:val="000000" w:themeColor="text1"/>
          <w:szCs w:val="32"/>
        </w:rPr>
        <w:t>。同时，</w:t>
      </w:r>
      <w:r w:rsidR="00E11111" w:rsidRPr="00704D41">
        <w:rPr>
          <w:rFonts w:ascii="仿宋_GB2312" w:cs="Times New Roman" w:hint="eastAsia"/>
          <w:color w:val="000000" w:themeColor="text1"/>
          <w:szCs w:val="32"/>
        </w:rPr>
        <w:t>通过建立有效的退出机制</w:t>
      </w:r>
      <w:r w:rsidR="00470EEA" w:rsidRPr="00704D41">
        <w:rPr>
          <w:rFonts w:ascii="仿宋_GB2312" w:cs="Times New Roman" w:hint="eastAsia"/>
          <w:color w:val="000000" w:themeColor="text1"/>
          <w:szCs w:val="32"/>
        </w:rPr>
        <w:t>实现</w:t>
      </w:r>
      <w:r w:rsidR="0056528D">
        <w:rPr>
          <w:rFonts w:ascii="仿宋_GB2312" w:cs="Times New Roman" w:hint="eastAsia"/>
          <w:color w:val="000000" w:themeColor="text1"/>
          <w:szCs w:val="32"/>
        </w:rPr>
        <w:t>优胜劣汰</w:t>
      </w:r>
      <w:r w:rsidR="00470EEA" w:rsidRPr="00704D41">
        <w:rPr>
          <w:rFonts w:ascii="仿宋_GB2312" w:cs="Times New Roman" w:hint="eastAsia"/>
          <w:color w:val="000000" w:themeColor="text1"/>
          <w:szCs w:val="32"/>
        </w:rPr>
        <w:t>，</w:t>
      </w:r>
      <w:r w:rsidR="00E11111" w:rsidRPr="00704D41">
        <w:rPr>
          <w:rFonts w:ascii="仿宋_GB2312" w:cs="Times New Roman" w:hint="eastAsia"/>
          <w:color w:val="000000" w:themeColor="text1"/>
          <w:szCs w:val="32"/>
        </w:rPr>
        <w:t>促进教师</w:t>
      </w:r>
      <w:r w:rsidR="00470EEA" w:rsidRPr="00704D41">
        <w:rPr>
          <w:rFonts w:ascii="仿宋_GB2312" w:cs="Times New Roman" w:hint="eastAsia"/>
          <w:color w:val="000000" w:themeColor="text1"/>
          <w:szCs w:val="32"/>
        </w:rPr>
        <w:t>认真履行岗位职责，</w:t>
      </w:r>
      <w:r w:rsidR="00E11111" w:rsidRPr="00704D41">
        <w:rPr>
          <w:rFonts w:ascii="仿宋_GB2312" w:cs="Times New Roman" w:hint="eastAsia"/>
          <w:color w:val="000000" w:themeColor="text1"/>
          <w:szCs w:val="32"/>
        </w:rPr>
        <w:t>持续开展教育教学和科学研究</w:t>
      </w:r>
      <w:r w:rsidR="00470EEA" w:rsidRPr="00704D41">
        <w:rPr>
          <w:rFonts w:ascii="仿宋_GB2312" w:cs="Times New Roman" w:hint="eastAsia"/>
          <w:color w:val="000000" w:themeColor="text1"/>
          <w:szCs w:val="32"/>
        </w:rPr>
        <w:t>工作</w:t>
      </w:r>
      <w:r w:rsidR="00E11111" w:rsidRPr="00704D41">
        <w:rPr>
          <w:rFonts w:ascii="仿宋_GB2312" w:cs="Times New Roman" w:hint="eastAsia"/>
          <w:color w:val="000000" w:themeColor="text1"/>
          <w:szCs w:val="32"/>
        </w:rPr>
        <w:t>。</w:t>
      </w:r>
    </w:p>
    <w:p w:rsidR="00EA66B3" w:rsidRPr="00704D41" w:rsidRDefault="00704D41" w:rsidP="005362E1">
      <w:pPr>
        <w:spacing w:line="600" w:lineRule="exact"/>
        <w:ind w:firstLineChars="200" w:firstLine="632"/>
        <w:rPr>
          <w:rFonts w:ascii="黑体" w:eastAsia="黑体" w:hAnsi="黑体"/>
          <w:szCs w:val="32"/>
        </w:rPr>
      </w:pPr>
      <w:r>
        <w:rPr>
          <w:rFonts w:ascii="黑体" w:eastAsia="黑体" w:hAnsi="黑体" w:hint="eastAsia"/>
          <w:szCs w:val="32"/>
        </w:rPr>
        <w:t>（四）</w:t>
      </w:r>
      <w:r w:rsidR="00EA66B3" w:rsidRPr="00704D41">
        <w:rPr>
          <w:rFonts w:ascii="黑体" w:eastAsia="黑体" w:hAnsi="黑体" w:hint="eastAsia"/>
          <w:szCs w:val="32"/>
        </w:rPr>
        <w:t>开展教学过程和评价体系改革</w:t>
      </w:r>
    </w:p>
    <w:p w:rsidR="00C04EEE" w:rsidRPr="00704D41" w:rsidRDefault="00247AC5" w:rsidP="005362E1">
      <w:pPr>
        <w:spacing w:line="600" w:lineRule="exact"/>
        <w:ind w:firstLineChars="200" w:firstLine="632"/>
        <w:rPr>
          <w:rFonts w:ascii="仿宋_GB2312" w:cs="Times New Roman"/>
          <w:color w:val="000000" w:themeColor="text1"/>
          <w:szCs w:val="32"/>
        </w:rPr>
      </w:pPr>
      <w:r>
        <w:rPr>
          <w:rFonts w:ascii="仿宋_GB2312" w:cs="Times New Roman" w:hint="eastAsia"/>
          <w:color w:val="000000" w:themeColor="text1"/>
          <w:szCs w:val="32"/>
        </w:rPr>
        <w:t>为适应当前育人</w:t>
      </w:r>
      <w:r w:rsidR="00470EEA" w:rsidRPr="00704D41">
        <w:rPr>
          <w:rFonts w:ascii="仿宋_GB2312" w:cs="Times New Roman" w:hint="eastAsia"/>
          <w:color w:val="000000" w:themeColor="text1"/>
          <w:szCs w:val="32"/>
        </w:rPr>
        <w:t>的实际需要，学院将继续采取一系列教育教学改革措施，通过建立过程导向的人才培养评价体系来推动教学和育人的同步发展。</w:t>
      </w:r>
      <w:r w:rsidR="00EA66B3" w:rsidRPr="00704D41">
        <w:rPr>
          <w:rFonts w:ascii="仿宋_GB2312" w:cs="Times New Roman" w:hint="eastAsia"/>
          <w:color w:val="000000" w:themeColor="text1"/>
          <w:szCs w:val="32"/>
        </w:rPr>
        <w:t>一是</w:t>
      </w:r>
      <w:r w:rsidR="003D2BC5" w:rsidRPr="00704D41">
        <w:rPr>
          <w:rFonts w:ascii="仿宋_GB2312" w:cs="Times New Roman"/>
          <w:color w:val="000000" w:themeColor="text1"/>
          <w:szCs w:val="32"/>
        </w:rPr>
        <w:t>着眼</w:t>
      </w:r>
      <w:r w:rsidR="003D2BC5" w:rsidRPr="00704D41">
        <w:rPr>
          <w:rFonts w:ascii="仿宋_GB2312" w:cs="Times New Roman" w:hint="eastAsia"/>
          <w:color w:val="000000" w:themeColor="text1"/>
          <w:szCs w:val="32"/>
        </w:rPr>
        <w:t>学生可持续</w:t>
      </w:r>
      <w:r w:rsidR="003D2BC5" w:rsidRPr="00704D41">
        <w:rPr>
          <w:rFonts w:ascii="仿宋_GB2312" w:cs="Times New Roman"/>
          <w:color w:val="000000" w:themeColor="text1"/>
          <w:szCs w:val="32"/>
        </w:rPr>
        <w:t>发展，</w:t>
      </w:r>
      <w:r w:rsidR="00EA66B3" w:rsidRPr="00704D41">
        <w:rPr>
          <w:rFonts w:ascii="仿宋_GB2312" w:cs="Times New Roman" w:hint="eastAsia"/>
          <w:color w:val="000000" w:themeColor="text1"/>
          <w:szCs w:val="32"/>
        </w:rPr>
        <w:t>继续推进素质教育改革，创新教育形式，</w:t>
      </w:r>
      <w:r w:rsidR="003D2BC5" w:rsidRPr="00704D41">
        <w:rPr>
          <w:rFonts w:ascii="仿宋_GB2312" w:cs="Times New Roman" w:hint="eastAsia"/>
          <w:color w:val="000000" w:themeColor="text1"/>
          <w:szCs w:val="32"/>
        </w:rPr>
        <w:t>引导各专业</w:t>
      </w:r>
      <w:r w:rsidR="003D2BC5" w:rsidRPr="00704D41">
        <w:rPr>
          <w:rFonts w:ascii="仿宋_GB2312" w:cs="Times New Roman"/>
          <w:color w:val="000000" w:themeColor="text1"/>
          <w:szCs w:val="32"/>
        </w:rPr>
        <w:t>从注重专业知识</w:t>
      </w:r>
      <w:r w:rsidR="003D2BC5" w:rsidRPr="00704D41">
        <w:rPr>
          <w:rFonts w:ascii="仿宋_GB2312" w:cs="Times New Roman" w:hint="eastAsia"/>
          <w:color w:val="000000" w:themeColor="text1"/>
          <w:szCs w:val="32"/>
        </w:rPr>
        <w:t>传授</w:t>
      </w:r>
      <w:r w:rsidR="003D2BC5" w:rsidRPr="00704D41">
        <w:rPr>
          <w:rFonts w:ascii="仿宋_GB2312" w:cs="Times New Roman"/>
          <w:color w:val="000000" w:themeColor="text1"/>
          <w:szCs w:val="32"/>
        </w:rPr>
        <w:t>转变到提高学生综合素质上来</w:t>
      </w:r>
      <w:r w:rsidR="003D2BC5" w:rsidRPr="00704D41">
        <w:rPr>
          <w:rFonts w:ascii="仿宋_GB2312" w:cs="Times New Roman" w:hint="eastAsia"/>
          <w:color w:val="000000" w:themeColor="text1"/>
          <w:szCs w:val="32"/>
        </w:rPr>
        <w:t>，不断</w:t>
      </w:r>
      <w:r w:rsidR="00EA66B3" w:rsidRPr="00704D41">
        <w:rPr>
          <w:rFonts w:ascii="仿宋_GB2312" w:cs="Times New Roman" w:hint="eastAsia"/>
          <w:color w:val="000000" w:themeColor="text1"/>
          <w:szCs w:val="32"/>
        </w:rPr>
        <w:t>加大素质教育在人才培养中的比重；二是</w:t>
      </w:r>
      <w:r w:rsidR="003D2BC5" w:rsidRPr="00704D41">
        <w:rPr>
          <w:rFonts w:ascii="仿宋_GB2312" w:cs="Times New Roman" w:hint="eastAsia"/>
          <w:color w:val="000000" w:themeColor="text1"/>
          <w:szCs w:val="32"/>
        </w:rPr>
        <w:t>落实“因材施教”，通过</w:t>
      </w:r>
      <w:r w:rsidR="00EA66B3" w:rsidRPr="00704D41">
        <w:rPr>
          <w:rFonts w:ascii="仿宋_GB2312" w:cs="Times New Roman" w:hint="eastAsia"/>
          <w:color w:val="000000" w:themeColor="text1"/>
          <w:szCs w:val="32"/>
        </w:rPr>
        <w:t>创新创业教育体系建设</w:t>
      </w:r>
      <w:r w:rsidR="003D2BC5" w:rsidRPr="00704D41">
        <w:rPr>
          <w:rFonts w:ascii="仿宋_GB2312" w:cs="Times New Roman" w:hint="eastAsia"/>
          <w:color w:val="000000" w:themeColor="text1"/>
          <w:szCs w:val="32"/>
        </w:rPr>
        <w:t>实施分层教学</w:t>
      </w:r>
      <w:r w:rsidR="00EA66B3" w:rsidRPr="00704D41">
        <w:rPr>
          <w:rFonts w:ascii="仿宋_GB2312" w:cs="Times New Roman" w:hint="eastAsia"/>
          <w:color w:val="000000" w:themeColor="text1"/>
          <w:szCs w:val="32"/>
        </w:rPr>
        <w:t>，将创新创业教育融入人才培养全过程，</w:t>
      </w:r>
      <w:r w:rsidR="00C04EEE" w:rsidRPr="00704D41">
        <w:rPr>
          <w:rFonts w:ascii="仿宋_GB2312" w:cs="Times New Roman" w:hint="eastAsia"/>
          <w:color w:val="000000" w:themeColor="text1"/>
          <w:szCs w:val="32"/>
        </w:rPr>
        <w:t>不断培养学生的创新意识，</w:t>
      </w:r>
      <w:r w:rsidR="00EA66B3" w:rsidRPr="00704D41">
        <w:rPr>
          <w:rFonts w:ascii="仿宋_GB2312" w:cs="Times New Roman" w:hint="eastAsia"/>
          <w:color w:val="000000" w:themeColor="text1"/>
          <w:szCs w:val="32"/>
        </w:rPr>
        <w:t>通过校企融合教育</w:t>
      </w:r>
      <w:r w:rsidR="00C04EEE" w:rsidRPr="00704D41">
        <w:rPr>
          <w:rFonts w:ascii="仿宋_GB2312" w:cs="Times New Roman" w:hint="eastAsia"/>
          <w:color w:val="000000" w:themeColor="text1"/>
          <w:szCs w:val="32"/>
        </w:rPr>
        <w:t>为学生提供创新创业平台</w:t>
      </w:r>
      <w:r w:rsidR="00EA66B3" w:rsidRPr="00704D41">
        <w:rPr>
          <w:rFonts w:ascii="仿宋_GB2312" w:cs="Times New Roman" w:hint="eastAsia"/>
          <w:color w:val="000000" w:themeColor="text1"/>
          <w:szCs w:val="32"/>
        </w:rPr>
        <w:t>；三是</w:t>
      </w:r>
      <w:r w:rsidR="00C04EEE" w:rsidRPr="00704D41">
        <w:rPr>
          <w:rFonts w:ascii="仿宋_GB2312" w:cs="Times New Roman" w:hint="eastAsia"/>
          <w:color w:val="000000" w:themeColor="text1"/>
          <w:szCs w:val="32"/>
        </w:rPr>
        <w:t>在总结和优化试点经验的基础上不断扩大</w:t>
      </w:r>
      <w:r w:rsidR="00EA66B3" w:rsidRPr="00704D41">
        <w:rPr>
          <w:rFonts w:ascii="仿宋_GB2312" w:cs="Times New Roman" w:hint="eastAsia"/>
          <w:color w:val="000000" w:themeColor="text1"/>
          <w:szCs w:val="32"/>
        </w:rPr>
        <w:t>学分制改革</w:t>
      </w:r>
      <w:r w:rsidR="00C04EEE" w:rsidRPr="00704D41">
        <w:rPr>
          <w:rFonts w:ascii="仿宋_GB2312" w:cs="Times New Roman" w:hint="eastAsia"/>
          <w:color w:val="000000" w:themeColor="text1"/>
          <w:szCs w:val="32"/>
        </w:rPr>
        <w:t>范围</w:t>
      </w:r>
      <w:r w:rsidR="00EA66B3" w:rsidRPr="00704D41">
        <w:rPr>
          <w:rFonts w:ascii="仿宋_GB2312" w:cs="Times New Roman" w:hint="eastAsia"/>
          <w:color w:val="000000" w:themeColor="text1"/>
          <w:szCs w:val="32"/>
        </w:rPr>
        <w:t>，</w:t>
      </w:r>
      <w:r w:rsidR="00C04EEE" w:rsidRPr="00704D41">
        <w:rPr>
          <w:rFonts w:ascii="仿宋_GB2312" w:cs="Times New Roman" w:hint="eastAsia"/>
          <w:color w:val="000000" w:themeColor="text1"/>
          <w:szCs w:val="32"/>
        </w:rPr>
        <w:t>积极引导学生的成才教育，促进学生的个性发展。</w:t>
      </w:r>
    </w:p>
    <w:p w:rsidR="00EA66B3" w:rsidRPr="00704D41" w:rsidRDefault="00704D41" w:rsidP="005362E1">
      <w:pPr>
        <w:spacing w:line="600" w:lineRule="exact"/>
        <w:ind w:firstLineChars="200" w:firstLine="632"/>
        <w:rPr>
          <w:rFonts w:ascii="黑体" w:eastAsia="黑体" w:hAnsi="黑体"/>
          <w:szCs w:val="32"/>
        </w:rPr>
      </w:pPr>
      <w:r>
        <w:rPr>
          <w:rFonts w:ascii="黑体" w:eastAsia="黑体" w:hAnsi="黑体" w:hint="eastAsia"/>
          <w:szCs w:val="32"/>
        </w:rPr>
        <w:t>（五）</w:t>
      </w:r>
      <w:r w:rsidR="00EA66B3" w:rsidRPr="00704D41">
        <w:rPr>
          <w:rFonts w:ascii="黑体" w:eastAsia="黑体" w:hAnsi="黑体" w:hint="eastAsia"/>
          <w:szCs w:val="32"/>
        </w:rPr>
        <w:t>建立内部质量保证体系诊断与改进标准</w:t>
      </w:r>
    </w:p>
    <w:p w:rsidR="00C1638F" w:rsidRPr="00704D41" w:rsidRDefault="00C1638F" w:rsidP="005362E1">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lastRenderedPageBreak/>
        <w:t>根据省教育厅关于开展内部质量保障体系诊断与改进工作要求，学院结合</w:t>
      </w:r>
      <w:r w:rsidR="00EA66B3" w:rsidRPr="00704D41">
        <w:rPr>
          <w:rFonts w:ascii="仿宋_GB2312" w:cs="Times New Roman" w:hint="eastAsia"/>
          <w:color w:val="000000" w:themeColor="text1"/>
          <w:szCs w:val="32"/>
        </w:rPr>
        <w:t>自身发展的</w:t>
      </w:r>
      <w:r w:rsidRPr="00704D41">
        <w:rPr>
          <w:rFonts w:ascii="仿宋_GB2312" w:cs="Times New Roman" w:hint="eastAsia"/>
          <w:color w:val="000000" w:themeColor="text1"/>
          <w:szCs w:val="32"/>
        </w:rPr>
        <w:t>内在</w:t>
      </w:r>
      <w:r w:rsidR="00EA66B3" w:rsidRPr="00704D41">
        <w:rPr>
          <w:rFonts w:ascii="仿宋_GB2312" w:cs="Times New Roman" w:hint="eastAsia"/>
          <w:color w:val="000000" w:themeColor="text1"/>
          <w:szCs w:val="32"/>
        </w:rPr>
        <w:t>需要，</w:t>
      </w:r>
      <w:r w:rsidRPr="00704D41">
        <w:rPr>
          <w:rFonts w:ascii="仿宋_GB2312" w:cs="Times New Roman" w:hint="eastAsia"/>
          <w:color w:val="000000" w:themeColor="text1"/>
          <w:szCs w:val="32"/>
        </w:rPr>
        <w:t>遵循高等职业教育人才培养内在规律，以信息化建设为支撑，</w:t>
      </w:r>
      <w:r w:rsidR="00247AC5">
        <w:rPr>
          <w:rFonts w:ascii="仿宋_GB2312" w:cs="Times New Roman" w:hint="eastAsia"/>
          <w:color w:val="000000" w:themeColor="text1"/>
          <w:szCs w:val="32"/>
        </w:rPr>
        <w:t>进行</w:t>
      </w:r>
      <w:r w:rsidRPr="00704D41">
        <w:rPr>
          <w:rFonts w:ascii="仿宋_GB2312" w:cs="Times New Roman" w:hint="eastAsia"/>
          <w:color w:val="000000" w:themeColor="text1"/>
          <w:szCs w:val="32"/>
        </w:rPr>
        <w:t>内部质量保证体系建设。通过建立一套具有自我反馈功能的内控体系、运行机制和工作标准，</w:t>
      </w:r>
      <w:r w:rsidR="00F31E69" w:rsidRPr="00704D41">
        <w:rPr>
          <w:rFonts w:ascii="仿宋_GB2312" w:cs="Times New Roman" w:hint="eastAsia"/>
          <w:color w:val="000000" w:themeColor="text1"/>
          <w:szCs w:val="32"/>
        </w:rPr>
        <w:t>对</w:t>
      </w:r>
      <w:r w:rsidRPr="00704D41">
        <w:rPr>
          <w:rFonts w:ascii="仿宋_GB2312" w:cs="Times New Roman" w:hint="eastAsia"/>
          <w:color w:val="000000" w:themeColor="text1"/>
          <w:szCs w:val="32"/>
        </w:rPr>
        <w:t>学院发展中暴露出的各类问题</w:t>
      </w:r>
      <w:r w:rsidR="00F31E69" w:rsidRPr="00704D41">
        <w:rPr>
          <w:rFonts w:ascii="仿宋_GB2312" w:cs="Times New Roman" w:hint="eastAsia"/>
          <w:color w:val="000000" w:themeColor="text1"/>
          <w:szCs w:val="32"/>
        </w:rPr>
        <w:t>进行诊断和改进</w:t>
      </w:r>
      <w:r w:rsidRPr="00704D41">
        <w:rPr>
          <w:rFonts w:ascii="仿宋_GB2312" w:cs="Times New Roman" w:hint="eastAsia"/>
          <w:color w:val="000000" w:themeColor="text1"/>
          <w:szCs w:val="32"/>
        </w:rPr>
        <w:t>，结合预警和激励机制，促进内部管理水平和人才培养质量的持续提升。</w:t>
      </w:r>
      <w:r w:rsidR="0003142A" w:rsidRPr="00704D41">
        <w:rPr>
          <w:rFonts w:ascii="仿宋_GB2312" w:cs="Times New Roman" w:hint="eastAsia"/>
          <w:color w:val="000000" w:themeColor="text1"/>
          <w:szCs w:val="32"/>
        </w:rPr>
        <w:t>该项工作是学院2018年的中心工作，通过该项工作的牵引，将有效推进学院内部管理机制、队伍建设、制度建设、人才培养模式改革、绩效考核等各项重要工作的开展。</w:t>
      </w:r>
    </w:p>
    <w:p w:rsidR="004636AE" w:rsidRPr="00247AC5" w:rsidRDefault="00704D41" w:rsidP="00247AC5">
      <w:pPr>
        <w:spacing w:line="600" w:lineRule="exact"/>
        <w:ind w:firstLineChars="200" w:firstLine="632"/>
        <w:rPr>
          <w:rFonts w:ascii="黑体" w:eastAsia="黑体" w:hAnsi="黑体"/>
          <w:szCs w:val="32"/>
        </w:rPr>
      </w:pPr>
      <w:r>
        <w:rPr>
          <w:rFonts w:ascii="黑体" w:eastAsia="黑体" w:hAnsi="黑体" w:hint="eastAsia"/>
          <w:szCs w:val="32"/>
        </w:rPr>
        <w:t>（六）</w:t>
      </w:r>
      <w:r w:rsidR="00EA66B3" w:rsidRPr="00704D41">
        <w:rPr>
          <w:rFonts w:ascii="黑体" w:eastAsia="黑体" w:hAnsi="黑体" w:hint="eastAsia"/>
          <w:szCs w:val="32"/>
        </w:rPr>
        <w:t>深化管理运行机制改革</w:t>
      </w:r>
    </w:p>
    <w:p w:rsidR="00247AC5" w:rsidRPr="00704D41" w:rsidRDefault="00247AC5" w:rsidP="005362E1">
      <w:pPr>
        <w:spacing w:line="600" w:lineRule="exact"/>
        <w:ind w:firstLineChars="200" w:firstLine="632"/>
        <w:rPr>
          <w:rFonts w:ascii="仿宋_GB2312" w:cs="Times New Roman"/>
          <w:color w:val="000000" w:themeColor="text1"/>
          <w:szCs w:val="32"/>
        </w:rPr>
      </w:pPr>
      <w:r>
        <w:rPr>
          <w:rFonts w:ascii="仿宋_GB2312" w:cs="Times New Roman" w:hint="eastAsia"/>
          <w:color w:val="000000" w:themeColor="text1"/>
          <w:szCs w:val="32"/>
        </w:rPr>
        <w:t>一是</w:t>
      </w:r>
      <w:r w:rsidRPr="00704D41">
        <w:rPr>
          <w:rFonts w:ascii="仿宋_GB2312" w:cs="Times New Roman" w:hint="eastAsia"/>
          <w:color w:val="000000" w:themeColor="text1"/>
          <w:szCs w:val="32"/>
        </w:rPr>
        <w:t>按</w:t>
      </w:r>
      <w:r>
        <w:rPr>
          <w:rFonts w:ascii="仿宋_GB2312" w:cs="Times New Roman" w:hint="eastAsia"/>
          <w:color w:val="000000" w:themeColor="text1"/>
          <w:szCs w:val="32"/>
        </w:rPr>
        <w:t>照</w:t>
      </w:r>
      <w:r w:rsidRPr="00704D41">
        <w:rPr>
          <w:rFonts w:ascii="仿宋_GB2312" w:cs="Times New Roman" w:hint="eastAsia"/>
          <w:color w:val="000000" w:themeColor="text1"/>
          <w:szCs w:val="32"/>
        </w:rPr>
        <w:t>上级机构设置相关规定，结合学院事业发展规划，</w:t>
      </w:r>
      <w:r>
        <w:rPr>
          <w:rFonts w:ascii="仿宋_GB2312" w:cs="Times New Roman" w:hint="eastAsia"/>
          <w:color w:val="000000" w:themeColor="text1"/>
          <w:szCs w:val="32"/>
        </w:rPr>
        <w:t>不断健全组织机构，</w:t>
      </w:r>
      <w:r w:rsidRPr="00704D41">
        <w:rPr>
          <w:rFonts w:ascii="仿宋_GB2312" w:cs="Times New Roman" w:hint="eastAsia"/>
          <w:color w:val="000000" w:themeColor="text1"/>
          <w:szCs w:val="32"/>
        </w:rPr>
        <w:t>并开展部门人员</w:t>
      </w:r>
      <w:r>
        <w:rPr>
          <w:rFonts w:ascii="仿宋_GB2312" w:cs="Times New Roman" w:hint="eastAsia"/>
          <w:color w:val="000000" w:themeColor="text1"/>
          <w:szCs w:val="32"/>
        </w:rPr>
        <w:t>的</w:t>
      </w:r>
      <w:r w:rsidRPr="00704D41">
        <w:rPr>
          <w:rFonts w:ascii="仿宋_GB2312" w:cs="Times New Roman" w:hint="eastAsia"/>
          <w:color w:val="000000" w:themeColor="text1"/>
          <w:szCs w:val="32"/>
        </w:rPr>
        <w:t>调整工作；二是为充分发挥各部门工作职能，促进部门间的协同与配合，学院将进一步明确各部门的工作职责，通过建立相关岗位的标准来厘清权责关系，提高工作效率；三是</w:t>
      </w:r>
      <w:r>
        <w:rPr>
          <w:rFonts w:ascii="仿宋_GB2312" w:cs="Times New Roman" w:hint="eastAsia"/>
          <w:color w:val="000000" w:themeColor="text1"/>
          <w:szCs w:val="32"/>
        </w:rPr>
        <w:t>继续推进“放管服”</w:t>
      </w:r>
      <w:r w:rsidRPr="00704D41">
        <w:rPr>
          <w:rFonts w:ascii="仿宋_GB2312" w:cs="Times New Roman" w:hint="eastAsia"/>
          <w:color w:val="000000" w:themeColor="text1"/>
          <w:szCs w:val="32"/>
        </w:rPr>
        <w:t>，通过适度下放管理权限，</w:t>
      </w:r>
      <w:r>
        <w:rPr>
          <w:rFonts w:ascii="仿宋_GB2312" w:cs="Times New Roman" w:hint="eastAsia"/>
          <w:color w:val="000000" w:themeColor="text1"/>
          <w:szCs w:val="32"/>
        </w:rPr>
        <w:t>加强职能部门的管理和服务职能</w:t>
      </w:r>
      <w:r w:rsidRPr="00704D41">
        <w:rPr>
          <w:rFonts w:ascii="仿宋_GB2312" w:cs="Times New Roman" w:hint="eastAsia"/>
          <w:color w:val="000000" w:themeColor="text1"/>
          <w:szCs w:val="32"/>
        </w:rPr>
        <w:t>，充分发挥各级教学单位的主体作用。</w:t>
      </w:r>
    </w:p>
    <w:p w:rsidR="00EA66B3" w:rsidRPr="00704D41" w:rsidRDefault="00704D41" w:rsidP="005362E1">
      <w:pPr>
        <w:spacing w:line="600" w:lineRule="exact"/>
        <w:ind w:firstLineChars="200" w:firstLine="632"/>
        <w:rPr>
          <w:rFonts w:ascii="黑体" w:eastAsia="黑体" w:hAnsi="黑体"/>
          <w:szCs w:val="32"/>
        </w:rPr>
      </w:pPr>
      <w:r>
        <w:rPr>
          <w:rFonts w:ascii="黑体" w:eastAsia="黑体" w:hAnsi="黑体" w:hint="eastAsia"/>
          <w:szCs w:val="32"/>
        </w:rPr>
        <w:t>（七）</w:t>
      </w:r>
      <w:r w:rsidR="00213878">
        <w:rPr>
          <w:rFonts w:ascii="黑体" w:eastAsia="黑体" w:hAnsi="黑体" w:hint="eastAsia"/>
          <w:szCs w:val="32"/>
        </w:rPr>
        <w:t>持续开展</w:t>
      </w:r>
      <w:r w:rsidR="00EA66B3" w:rsidRPr="00704D41">
        <w:rPr>
          <w:rFonts w:ascii="黑体" w:eastAsia="黑体" w:hAnsi="黑体" w:hint="eastAsia"/>
          <w:szCs w:val="32"/>
        </w:rPr>
        <w:t>专业布局调整改革</w:t>
      </w:r>
    </w:p>
    <w:p w:rsidR="00247AC5" w:rsidRDefault="00D50B20" w:rsidP="00247AC5">
      <w:pPr>
        <w:spacing w:line="600" w:lineRule="exact"/>
        <w:ind w:firstLineChars="200" w:firstLine="632"/>
        <w:rPr>
          <w:rFonts w:ascii="仿宋_GB2312" w:cs="Times New Roman"/>
          <w:color w:val="000000" w:themeColor="text1"/>
          <w:szCs w:val="32"/>
        </w:rPr>
      </w:pPr>
      <w:r w:rsidRPr="00704D41">
        <w:rPr>
          <w:rFonts w:ascii="仿宋_GB2312" w:cs="Times New Roman" w:hint="eastAsia"/>
          <w:color w:val="000000" w:themeColor="text1"/>
          <w:szCs w:val="32"/>
        </w:rPr>
        <w:t>一是继续开展新专业申报，</w:t>
      </w:r>
      <w:r w:rsidR="00247AC5" w:rsidRPr="00704D41">
        <w:rPr>
          <w:rFonts w:hint="eastAsia"/>
        </w:rPr>
        <w:t>加大对现有</w:t>
      </w:r>
      <w:r w:rsidR="00247AC5">
        <w:rPr>
          <w:rFonts w:hint="eastAsia"/>
        </w:rPr>
        <w:t>劣势</w:t>
      </w:r>
      <w:r w:rsidR="00247AC5" w:rsidRPr="00704D41">
        <w:rPr>
          <w:rFonts w:hint="eastAsia"/>
        </w:rPr>
        <w:t>专业的优化调整力度，结合市场发展需要引入动态调整机制，不断增强专业的</w:t>
      </w:r>
      <w:r w:rsidR="00247AC5" w:rsidRPr="00A3276E">
        <w:rPr>
          <w:rFonts w:hint="eastAsia"/>
        </w:rPr>
        <w:t>建设质量和持续发展能力；</w:t>
      </w:r>
      <w:r w:rsidR="00247AC5">
        <w:rPr>
          <w:rFonts w:hint="eastAsia"/>
        </w:rPr>
        <w:t>二</w:t>
      </w:r>
      <w:r w:rsidR="00247AC5" w:rsidRPr="00A3276E">
        <w:rPr>
          <w:rFonts w:hint="eastAsia"/>
        </w:rPr>
        <w:t>是根据专业布局情况启动新专业群建</w:t>
      </w:r>
      <w:r w:rsidR="00247AC5" w:rsidRPr="00A3276E">
        <w:rPr>
          <w:rFonts w:hint="eastAsia"/>
        </w:rPr>
        <w:lastRenderedPageBreak/>
        <w:t>设工作，并根据分类管理的原则适时增设教学系。</w:t>
      </w:r>
    </w:p>
    <w:p w:rsidR="00010F8E" w:rsidRDefault="00010F8E" w:rsidP="005362E1">
      <w:pPr>
        <w:pStyle w:val="a5"/>
        <w:spacing w:before="0" w:beforeAutospacing="0" w:after="0" w:afterAutospacing="0" w:line="600" w:lineRule="exact"/>
        <w:ind w:firstLineChars="200" w:firstLine="632"/>
        <w:jc w:val="both"/>
        <w:rPr>
          <w:rFonts w:ascii="Times New Roman" w:eastAsia="仿宋_GB2312" w:hAnsi="Times New Roman" w:cs="Times New Roman"/>
          <w:bCs/>
          <w:kern w:val="2"/>
          <w:sz w:val="32"/>
          <w:szCs w:val="32"/>
        </w:rPr>
      </w:pPr>
    </w:p>
    <w:p w:rsidR="00D50B20" w:rsidRDefault="00D50B20" w:rsidP="005362E1">
      <w:pPr>
        <w:pStyle w:val="a5"/>
        <w:spacing w:before="0" w:beforeAutospacing="0" w:after="0" w:afterAutospacing="0" w:line="600" w:lineRule="exact"/>
        <w:ind w:firstLineChars="200" w:firstLine="632"/>
        <w:jc w:val="both"/>
        <w:rPr>
          <w:rFonts w:ascii="Times New Roman" w:eastAsia="仿宋_GB2312" w:hAnsi="Times New Roman" w:cs="Times New Roman"/>
          <w:bCs/>
          <w:kern w:val="2"/>
          <w:sz w:val="32"/>
          <w:szCs w:val="32"/>
        </w:rPr>
      </w:pPr>
    </w:p>
    <w:p w:rsidR="00010F8E" w:rsidRPr="00704D41" w:rsidRDefault="00010F8E" w:rsidP="005362E1">
      <w:pPr>
        <w:spacing w:line="600" w:lineRule="exact"/>
        <w:ind w:firstLineChars="200" w:firstLine="632"/>
        <w:rPr>
          <w:rFonts w:ascii="仿宋_GB2312" w:cs="Times New Roman"/>
          <w:color w:val="000000" w:themeColor="text1"/>
          <w:szCs w:val="32"/>
        </w:rPr>
      </w:pPr>
      <w:r w:rsidRPr="00704D41">
        <w:rPr>
          <w:rFonts w:ascii="仿宋_GB2312" w:cs="Times New Roman"/>
          <w:color w:val="000000" w:themeColor="text1"/>
          <w:szCs w:val="32"/>
        </w:rPr>
        <w:t xml:space="preserve">   </w:t>
      </w:r>
      <w:r w:rsidRPr="00704D41">
        <w:rPr>
          <w:rFonts w:ascii="仿宋_GB2312" w:cs="Times New Roman" w:hint="eastAsia"/>
          <w:color w:val="000000" w:themeColor="text1"/>
          <w:szCs w:val="32"/>
        </w:rPr>
        <w:t xml:space="preserve">                   </w:t>
      </w:r>
      <w:r w:rsidRPr="00704D41">
        <w:rPr>
          <w:rFonts w:ascii="仿宋_GB2312" w:cs="Times New Roman"/>
          <w:color w:val="000000" w:themeColor="text1"/>
          <w:szCs w:val="32"/>
        </w:rPr>
        <w:t>安徽新闻出版职业技术学院</w:t>
      </w:r>
    </w:p>
    <w:p w:rsidR="00010F8E" w:rsidRPr="00704D41" w:rsidRDefault="00D50B20" w:rsidP="005362E1">
      <w:pPr>
        <w:spacing w:line="600" w:lineRule="exact"/>
        <w:ind w:firstLineChars="200" w:firstLine="632"/>
        <w:rPr>
          <w:rFonts w:ascii="仿宋_GB2312" w:cs="Times New Roman"/>
          <w:color w:val="000000" w:themeColor="text1"/>
          <w:szCs w:val="32"/>
        </w:rPr>
      </w:pPr>
      <w:r w:rsidRPr="00704D41">
        <w:rPr>
          <w:rFonts w:ascii="仿宋_GB2312" w:cs="Times New Roman"/>
          <w:color w:val="000000" w:themeColor="text1"/>
          <w:szCs w:val="32"/>
        </w:rPr>
        <w:t xml:space="preserve">                      </w:t>
      </w:r>
      <w:r w:rsidR="00010F8E" w:rsidRPr="00704D41">
        <w:rPr>
          <w:rFonts w:ascii="仿宋_GB2312" w:cs="Times New Roman"/>
          <w:color w:val="000000" w:themeColor="text1"/>
          <w:szCs w:val="32"/>
        </w:rPr>
        <w:t>二</w:t>
      </w:r>
      <w:r w:rsidR="00010F8E" w:rsidRPr="00704D41">
        <w:rPr>
          <w:rFonts w:ascii="仿宋_GB2312" w:cs="Times New Roman" w:hint="eastAsia"/>
          <w:color w:val="000000" w:themeColor="text1"/>
          <w:szCs w:val="32"/>
        </w:rPr>
        <w:t>〇</w:t>
      </w:r>
      <w:r w:rsidR="00010F8E" w:rsidRPr="00704D41">
        <w:rPr>
          <w:rFonts w:ascii="仿宋_GB2312" w:cs="Times New Roman"/>
          <w:color w:val="000000" w:themeColor="text1"/>
          <w:szCs w:val="32"/>
        </w:rPr>
        <w:t>一七年十二月</w:t>
      </w:r>
      <w:r w:rsidR="00010F8E" w:rsidRPr="00704D41">
        <w:rPr>
          <w:rFonts w:ascii="仿宋_GB2312" w:cs="Times New Roman" w:hint="eastAsia"/>
          <w:color w:val="000000" w:themeColor="text1"/>
          <w:szCs w:val="32"/>
        </w:rPr>
        <w:t>二十</w:t>
      </w:r>
      <w:r w:rsidRPr="00704D41">
        <w:rPr>
          <w:rFonts w:ascii="仿宋_GB2312" w:cs="Times New Roman" w:hint="eastAsia"/>
          <w:color w:val="000000" w:themeColor="text1"/>
          <w:szCs w:val="32"/>
        </w:rPr>
        <w:t>六</w:t>
      </w:r>
      <w:r w:rsidR="00010F8E" w:rsidRPr="00704D41">
        <w:rPr>
          <w:rFonts w:ascii="仿宋_GB2312" w:cs="Times New Roman"/>
          <w:color w:val="000000" w:themeColor="text1"/>
          <w:szCs w:val="32"/>
        </w:rPr>
        <w:t>日</w:t>
      </w:r>
    </w:p>
    <w:sectPr w:rsidR="00010F8E" w:rsidRPr="00704D41" w:rsidSect="005C3966">
      <w:footerReference w:type="default" r:id="rId8"/>
      <w:pgSz w:w="11906" w:h="16838" w:code="9"/>
      <w:pgMar w:top="2098" w:right="1474" w:bottom="1985" w:left="1588" w:header="851" w:footer="992"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9D5" w:rsidRDefault="003E79D5" w:rsidP="00FE76F5">
      <w:r>
        <w:separator/>
      </w:r>
    </w:p>
  </w:endnote>
  <w:endnote w:type="continuationSeparator" w:id="1">
    <w:p w:rsidR="003E79D5" w:rsidRDefault="003E79D5" w:rsidP="00FE7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7765"/>
      <w:docPartObj>
        <w:docPartGallery w:val="Page Numbers (Bottom of Page)"/>
        <w:docPartUnique/>
      </w:docPartObj>
    </w:sdtPr>
    <w:sdtEndPr>
      <w:rPr>
        <w:sz w:val="28"/>
        <w:szCs w:val="28"/>
      </w:rPr>
    </w:sdtEndPr>
    <w:sdtContent>
      <w:p w:rsidR="00793F4E" w:rsidRDefault="00793F4E">
        <w:pPr>
          <w:pStyle w:val="a4"/>
          <w:jc w:val="center"/>
        </w:pPr>
        <w:r>
          <w:rPr>
            <w:rFonts w:hint="eastAsia"/>
            <w:sz w:val="28"/>
            <w:szCs w:val="28"/>
          </w:rPr>
          <w:t>-</w:t>
        </w:r>
        <w:r w:rsidRPr="008603C1">
          <w:rPr>
            <w:sz w:val="28"/>
            <w:szCs w:val="28"/>
          </w:rPr>
          <w:t xml:space="preserve"> </w:t>
        </w:r>
        <w:r w:rsidR="00B46E9B" w:rsidRPr="008603C1">
          <w:rPr>
            <w:sz w:val="28"/>
            <w:szCs w:val="28"/>
          </w:rPr>
          <w:fldChar w:fldCharType="begin"/>
        </w:r>
        <w:r w:rsidRPr="008603C1">
          <w:rPr>
            <w:sz w:val="28"/>
            <w:szCs w:val="28"/>
          </w:rPr>
          <w:instrText xml:space="preserve"> PAGE   \* MERGEFORMAT </w:instrText>
        </w:r>
        <w:r w:rsidR="00B46E9B" w:rsidRPr="008603C1">
          <w:rPr>
            <w:sz w:val="28"/>
            <w:szCs w:val="28"/>
          </w:rPr>
          <w:fldChar w:fldCharType="separate"/>
        </w:r>
        <w:r w:rsidR="000158EF" w:rsidRPr="000158EF">
          <w:rPr>
            <w:noProof/>
            <w:sz w:val="28"/>
            <w:szCs w:val="28"/>
            <w:lang w:val="zh-CN"/>
          </w:rPr>
          <w:t>13</w:t>
        </w:r>
        <w:r w:rsidR="00B46E9B" w:rsidRPr="008603C1">
          <w:rPr>
            <w:sz w:val="28"/>
            <w:szCs w:val="28"/>
          </w:rPr>
          <w:fldChar w:fldCharType="end"/>
        </w:r>
        <w:r>
          <w:rPr>
            <w:rFonts w:hint="eastAsia"/>
            <w:sz w:val="28"/>
            <w:szCs w:val="28"/>
          </w:rPr>
          <w:t xml:space="preserve"> -</w:t>
        </w:r>
      </w:p>
    </w:sdtContent>
  </w:sdt>
  <w:p w:rsidR="00793F4E" w:rsidRDefault="00793F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9D5" w:rsidRDefault="003E79D5" w:rsidP="00FE76F5">
      <w:r>
        <w:separator/>
      </w:r>
    </w:p>
  </w:footnote>
  <w:footnote w:type="continuationSeparator" w:id="1">
    <w:p w:rsidR="003E79D5" w:rsidRDefault="003E79D5" w:rsidP="00FE7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65ACB"/>
    <w:multiLevelType w:val="hybridMultilevel"/>
    <w:tmpl w:val="56D226CA"/>
    <w:lvl w:ilvl="0" w:tplc="ADF2942E">
      <w:start w:val="1"/>
      <w:numFmt w:val="japaneseCounting"/>
      <w:lvlText w:val="%1、"/>
      <w:lvlJc w:val="left"/>
      <w:pPr>
        <w:ind w:left="1430"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157262DA"/>
    <w:multiLevelType w:val="hybridMultilevel"/>
    <w:tmpl w:val="49C0AFAC"/>
    <w:lvl w:ilvl="0" w:tplc="F3C453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C817AD"/>
    <w:multiLevelType w:val="hybridMultilevel"/>
    <w:tmpl w:val="F0080F48"/>
    <w:lvl w:ilvl="0" w:tplc="FC30845A">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3D6F1027"/>
    <w:multiLevelType w:val="hybridMultilevel"/>
    <w:tmpl w:val="F162E2B0"/>
    <w:lvl w:ilvl="0" w:tplc="8AF691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2F3F21"/>
    <w:multiLevelType w:val="singleLevel"/>
    <w:tmpl w:val="5A2F3F21"/>
    <w:lvl w:ilvl="0">
      <w:start w:val="1"/>
      <w:numFmt w:val="chineseCounting"/>
      <w:suff w:val="nothing"/>
      <w:lvlText w:val="（%1）"/>
      <w:lvlJc w:val="left"/>
    </w:lvl>
  </w:abstractNum>
  <w:abstractNum w:abstractNumId="5">
    <w:nsid w:val="5B080FA1"/>
    <w:multiLevelType w:val="hybridMultilevel"/>
    <w:tmpl w:val="1F568374"/>
    <w:lvl w:ilvl="0" w:tplc="7D98C3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D97AD9"/>
    <w:multiLevelType w:val="hybridMultilevel"/>
    <w:tmpl w:val="D4C89CE6"/>
    <w:lvl w:ilvl="0" w:tplc="9420321C">
      <w:start w:val="3"/>
      <w:numFmt w:val="japaneseCounting"/>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76F5"/>
    <w:rsid w:val="00010F8E"/>
    <w:rsid w:val="000124EF"/>
    <w:rsid w:val="000158EF"/>
    <w:rsid w:val="0002226D"/>
    <w:rsid w:val="000301EB"/>
    <w:rsid w:val="000307F9"/>
    <w:rsid w:val="0003142A"/>
    <w:rsid w:val="00041675"/>
    <w:rsid w:val="0004199F"/>
    <w:rsid w:val="000435EB"/>
    <w:rsid w:val="00043EA3"/>
    <w:rsid w:val="00044E4B"/>
    <w:rsid w:val="0004595F"/>
    <w:rsid w:val="00046FC9"/>
    <w:rsid w:val="00054C9B"/>
    <w:rsid w:val="00055114"/>
    <w:rsid w:val="00055DC5"/>
    <w:rsid w:val="00056179"/>
    <w:rsid w:val="000608B9"/>
    <w:rsid w:val="0006235A"/>
    <w:rsid w:val="00092F51"/>
    <w:rsid w:val="000B18CE"/>
    <w:rsid w:val="000B6A37"/>
    <w:rsid w:val="000D5768"/>
    <w:rsid w:val="000E1FF2"/>
    <w:rsid w:val="000F5C15"/>
    <w:rsid w:val="00101902"/>
    <w:rsid w:val="00102CC2"/>
    <w:rsid w:val="00104C3B"/>
    <w:rsid w:val="001177D1"/>
    <w:rsid w:val="00132683"/>
    <w:rsid w:val="00164CD1"/>
    <w:rsid w:val="0017601F"/>
    <w:rsid w:val="0018010F"/>
    <w:rsid w:val="0018289C"/>
    <w:rsid w:val="00183AEF"/>
    <w:rsid w:val="001922CD"/>
    <w:rsid w:val="001A07E8"/>
    <w:rsid w:val="001A2ED7"/>
    <w:rsid w:val="001A4428"/>
    <w:rsid w:val="001B1F40"/>
    <w:rsid w:val="001B212F"/>
    <w:rsid w:val="001B4E20"/>
    <w:rsid w:val="001C2CE2"/>
    <w:rsid w:val="001E47BC"/>
    <w:rsid w:val="00200335"/>
    <w:rsid w:val="002118DC"/>
    <w:rsid w:val="0021285E"/>
    <w:rsid w:val="00213878"/>
    <w:rsid w:val="002207E9"/>
    <w:rsid w:val="00223183"/>
    <w:rsid w:val="00224544"/>
    <w:rsid w:val="002306BB"/>
    <w:rsid w:val="00233658"/>
    <w:rsid w:val="00247AC5"/>
    <w:rsid w:val="00247BFC"/>
    <w:rsid w:val="002666F9"/>
    <w:rsid w:val="00272B36"/>
    <w:rsid w:val="002768D7"/>
    <w:rsid w:val="0028535E"/>
    <w:rsid w:val="002B0E1A"/>
    <w:rsid w:val="002C2570"/>
    <w:rsid w:val="002C3A59"/>
    <w:rsid w:val="002C441A"/>
    <w:rsid w:val="002D3839"/>
    <w:rsid w:val="002E70B8"/>
    <w:rsid w:val="002E7BF7"/>
    <w:rsid w:val="002F10D6"/>
    <w:rsid w:val="002F2FFB"/>
    <w:rsid w:val="0030077A"/>
    <w:rsid w:val="00300877"/>
    <w:rsid w:val="003016C0"/>
    <w:rsid w:val="003021EA"/>
    <w:rsid w:val="00303B86"/>
    <w:rsid w:val="00314582"/>
    <w:rsid w:val="0031686C"/>
    <w:rsid w:val="003177E2"/>
    <w:rsid w:val="00330F10"/>
    <w:rsid w:val="00332D58"/>
    <w:rsid w:val="003340CB"/>
    <w:rsid w:val="003412DC"/>
    <w:rsid w:val="0035786C"/>
    <w:rsid w:val="003674D8"/>
    <w:rsid w:val="00381CBF"/>
    <w:rsid w:val="00390B2B"/>
    <w:rsid w:val="003927F8"/>
    <w:rsid w:val="003959F3"/>
    <w:rsid w:val="003A22F5"/>
    <w:rsid w:val="003A306E"/>
    <w:rsid w:val="003B1B13"/>
    <w:rsid w:val="003C08AC"/>
    <w:rsid w:val="003D2BC5"/>
    <w:rsid w:val="003D5A42"/>
    <w:rsid w:val="003E1751"/>
    <w:rsid w:val="003E3112"/>
    <w:rsid w:val="003E4D44"/>
    <w:rsid w:val="003E79D5"/>
    <w:rsid w:val="003F15B4"/>
    <w:rsid w:val="003F1DF4"/>
    <w:rsid w:val="00412F4A"/>
    <w:rsid w:val="00414AF1"/>
    <w:rsid w:val="00415146"/>
    <w:rsid w:val="00415FED"/>
    <w:rsid w:val="00421D27"/>
    <w:rsid w:val="00422C03"/>
    <w:rsid w:val="00433BAF"/>
    <w:rsid w:val="0046327D"/>
    <w:rsid w:val="004636AE"/>
    <w:rsid w:val="00470EEA"/>
    <w:rsid w:val="00474BF7"/>
    <w:rsid w:val="00481478"/>
    <w:rsid w:val="004819D8"/>
    <w:rsid w:val="0048335E"/>
    <w:rsid w:val="004848DA"/>
    <w:rsid w:val="00484D03"/>
    <w:rsid w:val="004A091A"/>
    <w:rsid w:val="004A21AB"/>
    <w:rsid w:val="004B112A"/>
    <w:rsid w:val="004B1316"/>
    <w:rsid w:val="004D266E"/>
    <w:rsid w:val="004F1AF3"/>
    <w:rsid w:val="004F68C5"/>
    <w:rsid w:val="00524835"/>
    <w:rsid w:val="00530CCC"/>
    <w:rsid w:val="005362E1"/>
    <w:rsid w:val="0053632D"/>
    <w:rsid w:val="00537F98"/>
    <w:rsid w:val="005415BB"/>
    <w:rsid w:val="00552797"/>
    <w:rsid w:val="00562226"/>
    <w:rsid w:val="00562F7B"/>
    <w:rsid w:val="0056528D"/>
    <w:rsid w:val="005A203C"/>
    <w:rsid w:val="005A4CBD"/>
    <w:rsid w:val="005A56A6"/>
    <w:rsid w:val="005A6C6F"/>
    <w:rsid w:val="005B59AE"/>
    <w:rsid w:val="005C3966"/>
    <w:rsid w:val="005C4970"/>
    <w:rsid w:val="005D0275"/>
    <w:rsid w:val="005D57C6"/>
    <w:rsid w:val="005D644C"/>
    <w:rsid w:val="005E6672"/>
    <w:rsid w:val="005F470B"/>
    <w:rsid w:val="006122AC"/>
    <w:rsid w:val="0063332E"/>
    <w:rsid w:val="00636FB7"/>
    <w:rsid w:val="006371A7"/>
    <w:rsid w:val="00640238"/>
    <w:rsid w:val="006415C0"/>
    <w:rsid w:val="00651DE2"/>
    <w:rsid w:val="00657CC0"/>
    <w:rsid w:val="00657E2C"/>
    <w:rsid w:val="00666E70"/>
    <w:rsid w:val="0067710A"/>
    <w:rsid w:val="00695533"/>
    <w:rsid w:val="006A0322"/>
    <w:rsid w:val="006C0C64"/>
    <w:rsid w:val="006E0B98"/>
    <w:rsid w:val="006E150A"/>
    <w:rsid w:val="00704D41"/>
    <w:rsid w:val="00720932"/>
    <w:rsid w:val="00765231"/>
    <w:rsid w:val="00772B15"/>
    <w:rsid w:val="0077592E"/>
    <w:rsid w:val="00777FE3"/>
    <w:rsid w:val="007839F4"/>
    <w:rsid w:val="007843AB"/>
    <w:rsid w:val="00792823"/>
    <w:rsid w:val="00793F4E"/>
    <w:rsid w:val="007A3737"/>
    <w:rsid w:val="007A41F7"/>
    <w:rsid w:val="007C125B"/>
    <w:rsid w:val="007C6938"/>
    <w:rsid w:val="007D46F5"/>
    <w:rsid w:val="007D5BC8"/>
    <w:rsid w:val="0080119D"/>
    <w:rsid w:val="008051BA"/>
    <w:rsid w:val="00814790"/>
    <w:rsid w:val="0082417C"/>
    <w:rsid w:val="008262EC"/>
    <w:rsid w:val="00831705"/>
    <w:rsid w:val="00831CD2"/>
    <w:rsid w:val="00837F33"/>
    <w:rsid w:val="00842B3E"/>
    <w:rsid w:val="00846774"/>
    <w:rsid w:val="00847FCD"/>
    <w:rsid w:val="00852CCD"/>
    <w:rsid w:val="0085695D"/>
    <w:rsid w:val="008603C1"/>
    <w:rsid w:val="00885871"/>
    <w:rsid w:val="00892ABF"/>
    <w:rsid w:val="008B6845"/>
    <w:rsid w:val="008B6B76"/>
    <w:rsid w:val="008D4AB0"/>
    <w:rsid w:val="008D56F2"/>
    <w:rsid w:val="008E006E"/>
    <w:rsid w:val="008E3B69"/>
    <w:rsid w:val="008E6C78"/>
    <w:rsid w:val="008F6557"/>
    <w:rsid w:val="008F7BB6"/>
    <w:rsid w:val="0090110B"/>
    <w:rsid w:val="00902DA9"/>
    <w:rsid w:val="0091659E"/>
    <w:rsid w:val="00923929"/>
    <w:rsid w:val="00934E1B"/>
    <w:rsid w:val="00954C33"/>
    <w:rsid w:val="00956D93"/>
    <w:rsid w:val="00956FAF"/>
    <w:rsid w:val="00962BBF"/>
    <w:rsid w:val="00970EE6"/>
    <w:rsid w:val="00974BED"/>
    <w:rsid w:val="00996739"/>
    <w:rsid w:val="009B14DA"/>
    <w:rsid w:val="009B3673"/>
    <w:rsid w:val="009B569C"/>
    <w:rsid w:val="009B59A9"/>
    <w:rsid w:val="009C7629"/>
    <w:rsid w:val="009F7B70"/>
    <w:rsid w:val="00A13D35"/>
    <w:rsid w:val="00A256DB"/>
    <w:rsid w:val="00A27ABA"/>
    <w:rsid w:val="00A3043B"/>
    <w:rsid w:val="00A42A69"/>
    <w:rsid w:val="00A56639"/>
    <w:rsid w:val="00A6213B"/>
    <w:rsid w:val="00A84712"/>
    <w:rsid w:val="00A92F57"/>
    <w:rsid w:val="00AC30F7"/>
    <w:rsid w:val="00AC611B"/>
    <w:rsid w:val="00AC799D"/>
    <w:rsid w:val="00AD09B7"/>
    <w:rsid w:val="00AE204A"/>
    <w:rsid w:val="00AF475A"/>
    <w:rsid w:val="00AF515D"/>
    <w:rsid w:val="00AF7DCA"/>
    <w:rsid w:val="00B108F8"/>
    <w:rsid w:val="00B1654E"/>
    <w:rsid w:val="00B23885"/>
    <w:rsid w:val="00B24298"/>
    <w:rsid w:val="00B24AFE"/>
    <w:rsid w:val="00B3177C"/>
    <w:rsid w:val="00B32C1B"/>
    <w:rsid w:val="00B46E9B"/>
    <w:rsid w:val="00B559E4"/>
    <w:rsid w:val="00B55A95"/>
    <w:rsid w:val="00B60D87"/>
    <w:rsid w:val="00B728E9"/>
    <w:rsid w:val="00B74D36"/>
    <w:rsid w:val="00B84B8C"/>
    <w:rsid w:val="00B8775E"/>
    <w:rsid w:val="00B90B44"/>
    <w:rsid w:val="00B95293"/>
    <w:rsid w:val="00BA4268"/>
    <w:rsid w:val="00BA6368"/>
    <w:rsid w:val="00BC46D0"/>
    <w:rsid w:val="00BC7509"/>
    <w:rsid w:val="00BE4429"/>
    <w:rsid w:val="00BE5495"/>
    <w:rsid w:val="00BF3D57"/>
    <w:rsid w:val="00C004B8"/>
    <w:rsid w:val="00C04EEE"/>
    <w:rsid w:val="00C07A78"/>
    <w:rsid w:val="00C105F5"/>
    <w:rsid w:val="00C149D4"/>
    <w:rsid w:val="00C1638F"/>
    <w:rsid w:val="00C16C81"/>
    <w:rsid w:val="00C21DC8"/>
    <w:rsid w:val="00C23B05"/>
    <w:rsid w:val="00C414E0"/>
    <w:rsid w:val="00C67AD6"/>
    <w:rsid w:val="00C816AD"/>
    <w:rsid w:val="00C84037"/>
    <w:rsid w:val="00CA2468"/>
    <w:rsid w:val="00CA2CDC"/>
    <w:rsid w:val="00CA3F83"/>
    <w:rsid w:val="00CA5DA9"/>
    <w:rsid w:val="00CD12FB"/>
    <w:rsid w:val="00D033BF"/>
    <w:rsid w:val="00D11E45"/>
    <w:rsid w:val="00D15D4E"/>
    <w:rsid w:val="00D16E69"/>
    <w:rsid w:val="00D22937"/>
    <w:rsid w:val="00D31E7E"/>
    <w:rsid w:val="00D439EA"/>
    <w:rsid w:val="00D50B20"/>
    <w:rsid w:val="00D51996"/>
    <w:rsid w:val="00D529D4"/>
    <w:rsid w:val="00D64E81"/>
    <w:rsid w:val="00D959E5"/>
    <w:rsid w:val="00D96DC9"/>
    <w:rsid w:val="00DA717D"/>
    <w:rsid w:val="00DC2227"/>
    <w:rsid w:val="00DC7160"/>
    <w:rsid w:val="00DC78E7"/>
    <w:rsid w:val="00DD11B0"/>
    <w:rsid w:val="00DE0B08"/>
    <w:rsid w:val="00DE436E"/>
    <w:rsid w:val="00DE5438"/>
    <w:rsid w:val="00DE79F6"/>
    <w:rsid w:val="00DF12BA"/>
    <w:rsid w:val="00E11111"/>
    <w:rsid w:val="00E1719F"/>
    <w:rsid w:val="00E21535"/>
    <w:rsid w:val="00E34F29"/>
    <w:rsid w:val="00E35F3B"/>
    <w:rsid w:val="00E42928"/>
    <w:rsid w:val="00E447BA"/>
    <w:rsid w:val="00E46309"/>
    <w:rsid w:val="00E54080"/>
    <w:rsid w:val="00E601BD"/>
    <w:rsid w:val="00E6108A"/>
    <w:rsid w:val="00E64C5C"/>
    <w:rsid w:val="00E709DD"/>
    <w:rsid w:val="00E752BE"/>
    <w:rsid w:val="00E76E4E"/>
    <w:rsid w:val="00E8176B"/>
    <w:rsid w:val="00E905A9"/>
    <w:rsid w:val="00E924A7"/>
    <w:rsid w:val="00E946D6"/>
    <w:rsid w:val="00E95668"/>
    <w:rsid w:val="00EA1E10"/>
    <w:rsid w:val="00EA1ED9"/>
    <w:rsid w:val="00EA66B3"/>
    <w:rsid w:val="00EB37C8"/>
    <w:rsid w:val="00EB6A1F"/>
    <w:rsid w:val="00EC675C"/>
    <w:rsid w:val="00EF50B9"/>
    <w:rsid w:val="00F1042C"/>
    <w:rsid w:val="00F31E69"/>
    <w:rsid w:val="00F35A5E"/>
    <w:rsid w:val="00F5058D"/>
    <w:rsid w:val="00F639CD"/>
    <w:rsid w:val="00F6730B"/>
    <w:rsid w:val="00F72C28"/>
    <w:rsid w:val="00F90D5F"/>
    <w:rsid w:val="00F91012"/>
    <w:rsid w:val="00F933D3"/>
    <w:rsid w:val="00F94009"/>
    <w:rsid w:val="00F961AF"/>
    <w:rsid w:val="00FA61AD"/>
    <w:rsid w:val="00FA7B98"/>
    <w:rsid w:val="00FA7E26"/>
    <w:rsid w:val="00FB172F"/>
    <w:rsid w:val="00FB388C"/>
    <w:rsid w:val="00FC3DD6"/>
    <w:rsid w:val="00FD25F9"/>
    <w:rsid w:val="00FE21F4"/>
    <w:rsid w:val="00FE287B"/>
    <w:rsid w:val="00FE5A43"/>
    <w:rsid w:val="00FE76F5"/>
    <w:rsid w:val="00FF0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966"/>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E76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E76F5"/>
    <w:rPr>
      <w:sz w:val="18"/>
      <w:szCs w:val="18"/>
    </w:rPr>
  </w:style>
  <w:style w:type="paragraph" w:styleId="a4">
    <w:name w:val="footer"/>
    <w:basedOn w:val="a"/>
    <w:link w:val="Char0"/>
    <w:uiPriority w:val="99"/>
    <w:unhideWhenUsed/>
    <w:rsid w:val="00FE76F5"/>
    <w:pPr>
      <w:tabs>
        <w:tab w:val="center" w:pos="4153"/>
        <w:tab w:val="right" w:pos="8306"/>
      </w:tabs>
      <w:snapToGrid w:val="0"/>
      <w:jc w:val="left"/>
    </w:pPr>
    <w:rPr>
      <w:sz w:val="18"/>
      <w:szCs w:val="18"/>
    </w:rPr>
  </w:style>
  <w:style w:type="character" w:customStyle="1" w:styleId="Char0">
    <w:name w:val="页脚 Char"/>
    <w:basedOn w:val="a0"/>
    <w:link w:val="a4"/>
    <w:uiPriority w:val="99"/>
    <w:rsid w:val="00FE76F5"/>
    <w:rPr>
      <w:sz w:val="18"/>
      <w:szCs w:val="18"/>
    </w:rPr>
  </w:style>
  <w:style w:type="paragraph" w:styleId="a5">
    <w:name w:val="Normal (Web)"/>
    <w:basedOn w:val="a"/>
    <w:unhideWhenUsed/>
    <w:qFormat/>
    <w:rsid w:val="00FE76F5"/>
    <w:pPr>
      <w:widowControl/>
      <w:spacing w:before="100" w:beforeAutospacing="1" w:after="100" w:afterAutospacing="1"/>
      <w:jc w:val="left"/>
    </w:pPr>
    <w:rPr>
      <w:rFonts w:ascii="宋体" w:eastAsia="宋体" w:hAnsi="宋体" w:cs="宋体"/>
      <w:kern w:val="0"/>
      <w:sz w:val="24"/>
      <w:szCs w:val="24"/>
    </w:rPr>
  </w:style>
  <w:style w:type="character" w:customStyle="1" w:styleId="newsfont1">
    <w:name w:val="newsfont1"/>
    <w:qFormat/>
    <w:rsid w:val="00FE76F5"/>
    <w:rPr>
      <w:sz w:val="21"/>
      <w:szCs w:val="21"/>
    </w:rPr>
  </w:style>
  <w:style w:type="table" w:styleId="a6">
    <w:name w:val="Table Grid"/>
    <w:basedOn w:val="a1"/>
    <w:uiPriority w:val="59"/>
    <w:qFormat/>
    <w:rsid w:val="002E70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E70B8"/>
    <w:pPr>
      <w:ind w:firstLineChars="200" w:firstLine="420"/>
    </w:pPr>
    <w:rPr>
      <w:rFonts w:ascii="Calibri" w:eastAsia="宋体" w:hAnsi="Calibri" w:cs="Times New Roman"/>
    </w:rPr>
  </w:style>
  <w:style w:type="paragraph" w:styleId="1">
    <w:name w:val="toc 1"/>
    <w:basedOn w:val="a"/>
    <w:next w:val="a"/>
    <w:uiPriority w:val="39"/>
    <w:unhideWhenUsed/>
    <w:qFormat/>
    <w:rsid w:val="005A4CBD"/>
    <w:pPr>
      <w:spacing w:before="120" w:after="120"/>
      <w:jc w:val="left"/>
    </w:pPr>
    <w:rPr>
      <w:rFonts w:ascii="Calibri" w:eastAsiaTheme="minorEastAsia" w:hAnsi="Calibri"/>
      <w:b/>
      <w:bCs/>
      <w:caps/>
      <w:sz w:val="20"/>
      <w:szCs w:val="20"/>
    </w:rPr>
  </w:style>
  <w:style w:type="character" w:styleId="a8">
    <w:name w:val="FollowedHyperlink"/>
    <w:basedOn w:val="a0"/>
    <w:uiPriority w:val="99"/>
    <w:unhideWhenUsed/>
    <w:qFormat/>
    <w:rsid w:val="00B32C1B"/>
    <w:rPr>
      <w:color w:val="333333"/>
      <w:u w:val="none"/>
    </w:rPr>
  </w:style>
  <w:style w:type="paragraph" w:styleId="a9">
    <w:name w:val="Plain Text"/>
    <w:basedOn w:val="a"/>
    <w:link w:val="Char1"/>
    <w:rsid w:val="00C67AD6"/>
    <w:rPr>
      <w:rFonts w:ascii="宋体" w:eastAsia="宋体" w:hAnsi="Courier New" w:cs="Courier New"/>
      <w:sz w:val="21"/>
      <w:szCs w:val="21"/>
    </w:rPr>
  </w:style>
  <w:style w:type="character" w:customStyle="1" w:styleId="Char1">
    <w:name w:val="纯文本 Char"/>
    <w:basedOn w:val="a0"/>
    <w:link w:val="a9"/>
    <w:rsid w:val="00C67AD6"/>
    <w:rPr>
      <w:rFonts w:ascii="宋体" w:eastAsia="宋体" w:hAnsi="Courier New" w:cs="Courier New"/>
      <w:szCs w:val="21"/>
    </w:rPr>
  </w:style>
  <w:style w:type="character" w:styleId="aa">
    <w:name w:val="Strong"/>
    <w:basedOn w:val="a0"/>
    <w:uiPriority w:val="22"/>
    <w:qFormat/>
    <w:rsid w:val="00054C9B"/>
    <w:rPr>
      <w:b/>
      <w:bCs/>
    </w:rPr>
  </w:style>
  <w:style w:type="character" w:customStyle="1" w:styleId="apple-converted-space">
    <w:name w:val="apple-converted-space"/>
    <w:basedOn w:val="a0"/>
    <w:rsid w:val="00846774"/>
  </w:style>
  <w:style w:type="paragraph" w:customStyle="1" w:styleId="CharChar1CharCharCharChar">
    <w:name w:val="Char Char1 Char Char Char Char"/>
    <w:basedOn w:val="a"/>
    <w:rsid w:val="00EA1ED9"/>
    <w:rPr>
      <w:rFonts w:ascii="宋体" w:eastAsia="宋体" w:hAnsi="宋体" w:cs="Times New Roman"/>
      <w:sz w:val="36"/>
    </w:rPr>
  </w:style>
  <w:style w:type="paragraph" w:styleId="ab">
    <w:name w:val="Balloon Text"/>
    <w:basedOn w:val="a"/>
    <w:link w:val="Char2"/>
    <w:uiPriority w:val="99"/>
    <w:semiHidden/>
    <w:unhideWhenUsed/>
    <w:rsid w:val="00FA61AD"/>
    <w:rPr>
      <w:sz w:val="18"/>
      <w:szCs w:val="18"/>
    </w:rPr>
  </w:style>
  <w:style w:type="character" w:customStyle="1" w:styleId="Char2">
    <w:name w:val="批注框文本 Char"/>
    <w:basedOn w:val="a0"/>
    <w:link w:val="ab"/>
    <w:uiPriority w:val="99"/>
    <w:semiHidden/>
    <w:rsid w:val="00FA61AD"/>
    <w:rPr>
      <w:rFonts w:ascii="Times New Roman" w:eastAsia="仿宋_GB2312" w:hAnsi="Times New Roman"/>
      <w:sz w:val="18"/>
      <w:szCs w:val="18"/>
    </w:rPr>
  </w:style>
  <w:style w:type="paragraph" w:styleId="HTML">
    <w:name w:val="HTML Preformatted"/>
    <w:basedOn w:val="a"/>
    <w:link w:val="HTMLChar"/>
    <w:uiPriority w:val="99"/>
    <w:semiHidden/>
    <w:unhideWhenUsed/>
    <w:rsid w:val="00332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32D58"/>
    <w:rPr>
      <w:rFonts w:ascii="宋体" w:eastAsia="宋体" w:hAnsi="宋体" w:cs="宋体"/>
      <w:kern w:val="0"/>
      <w:sz w:val="24"/>
      <w:szCs w:val="24"/>
    </w:rPr>
  </w:style>
  <w:style w:type="character" w:styleId="ac">
    <w:name w:val="Emphasis"/>
    <w:basedOn w:val="a0"/>
    <w:uiPriority w:val="20"/>
    <w:qFormat/>
    <w:rsid w:val="0085695D"/>
    <w:rPr>
      <w:i/>
      <w:iCs/>
    </w:rPr>
  </w:style>
</w:styles>
</file>

<file path=word/webSettings.xml><?xml version="1.0" encoding="utf-8"?>
<w:webSettings xmlns:r="http://schemas.openxmlformats.org/officeDocument/2006/relationships" xmlns:w="http://schemas.openxmlformats.org/wordprocessingml/2006/main">
  <w:divs>
    <w:div w:id="457262557">
      <w:bodyDiv w:val="1"/>
      <w:marLeft w:val="0"/>
      <w:marRight w:val="0"/>
      <w:marTop w:val="0"/>
      <w:marBottom w:val="0"/>
      <w:divBdr>
        <w:top w:val="none" w:sz="0" w:space="0" w:color="auto"/>
        <w:left w:val="none" w:sz="0" w:space="0" w:color="auto"/>
        <w:bottom w:val="none" w:sz="0" w:space="0" w:color="auto"/>
        <w:right w:val="none" w:sz="0" w:space="0" w:color="auto"/>
      </w:divBdr>
      <w:divsChild>
        <w:div w:id="2131783008">
          <w:marLeft w:val="0"/>
          <w:marRight w:val="0"/>
          <w:marTop w:val="0"/>
          <w:marBottom w:val="0"/>
          <w:divBdr>
            <w:top w:val="none" w:sz="0" w:space="0" w:color="auto"/>
            <w:left w:val="none" w:sz="0" w:space="0" w:color="auto"/>
            <w:bottom w:val="none" w:sz="0" w:space="0" w:color="auto"/>
            <w:right w:val="none" w:sz="0" w:space="0" w:color="auto"/>
          </w:divBdr>
        </w:div>
      </w:divsChild>
    </w:div>
    <w:div w:id="842890129">
      <w:bodyDiv w:val="1"/>
      <w:marLeft w:val="0"/>
      <w:marRight w:val="0"/>
      <w:marTop w:val="0"/>
      <w:marBottom w:val="0"/>
      <w:divBdr>
        <w:top w:val="none" w:sz="0" w:space="0" w:color="auto"/>
        <w:left w:val="none" w:sz="0" w:space="0" w:color="auto"/>
        <w:bottom w:val="none" w:sz="0" w:space="0" w:color="auto"/>
        <w:right w:val="none" w:sz="0" w:space="0" w:color="auto"/>
      </w:divBdr>
    </w:div>
    <w:div w:id="1348750880">
      <w:bodyDiv w:val="1"/>
      <w:marLeft w:val="0"/>
      <w:marRight w:val="0"/>
      <w:marTop w:val="0"/>
      <w:marBottom w:val="0"/>
      <w:divBdr>
        <w:top w:val="none" w:sz="0" w:space="0" w:color="auto"/>
        <w:left w:val="none" w:sz="0" w:space="0" w:color="auto"/>
        <w:bottom w:val="none" w:sz="0" w:space="0" w:color="auto"/>
        <w:right w:val="none" w:sz="0" w:space="0" w:color="auto"/>
      </w:divBdr>
    </w:div>
    <w:div w:id="1479297189">
      <w:bodyDiv w:val="1"/>
      <w:marLeft w:val="0"/>
      <w:marRight w:val="0"/>
      <w:marTop w:val="0"/>
      <w:marBottom w:val="0"/>
      <w:divBdr>
        <w:top w:val="none" w:sz="0" w:space="0" w:color="auto"/>
        <w:left w:val="none" w:sz="0" w:space="0" w:color="auto"/>
        <w:bottom w:val="none" w:sz="0" w:space="0" w:color="auto"/>
        <w:right w:val="none" w:sz="0" w:space="0" w:color="auto"/>
      </w:divBdr>
      <w:divsChild>
        <w:div w:id="83307762">
          <w:marLeft w:val="0"/>
          <w:marRight w:val="0"/>
          <w:marTop w:val="0"/>
          <w:marBottom w:val="0"/>
          <w:divBdr>
            <w:top w:val="none" w:sz="0" w:space="0" w:color="auto"/>
            <w:left w:val="none" w:sz="0" w:space="0" w:color="auto"/>
            <w:bottom w:val="none" w:sz="0" w:space="0" w:color="auto"/>
            <w:right w:val="none" w:sz="0" w:space="0" w:color="auto"/>
          </w:divBdr>
        </w:div>
      </w:divsChild>
    </w:div>
    <w:div w:id="158584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51D1E-0319-4F07-A3A1-2B61E7A9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13</Pages>
  <Words>959</Words>
  <Characters>5470</Characters>
  <Application>Microsoft Office Word</Application>
  <DocSecurity>0</DocSecurity>
  <Lines>45</Lines>
  <Paragraphs>12</Paragraphs>
  <ScaleCrop>false</ScaleCrop>
  <Company>Hewlett-Packard Company</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段纯</dc:creator>
  <cp:lastModifiedBy>杨静静</cp:lastModifiedBy>
  <cp:revision>23</cp:revision>
  <cp:lastPrinted>2017-12-27T02:31:00Z</cp:lastPrinted>
  <dcterms:created xsi:type="dcterms:W3CDTF">2017-12-26T18:22:00Z</dcterms:created>
  <dcterms:modified xsi:type="dcterms:W3CDTF">2018-03-07T03:32:00Z</dcterms:modified>
</cp:coreProperties>
</file>