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D6" w:rsidRDefault="00DB7DD6" w:rsidP="00DB7DD6">
      <w:pPr>
        <w:spacing w:line="540" w:lineRule="exact"/>
        <w:jc w:val="center"/>
        <w:outlineLvl w:val="0"/>
        <w:rPr>
          <w:rFonts w:ascii="方正小标宋简体" w:eastAsia="方正小标宋简体" w:hAnsi="宋体"/>
          <w:bCs/>
          <w:sz w:val="36"/>
          <w:szCs w:val="36"/>
        </w:rPr>
      </w:pPr>
      <w:r>
        <w:rPr>
          <w:rFonts w:ascii="方正小标宋简体" w:eastAsia="方正小标宋简体" w:hAnsi="宋体" w:hint="eastAsia"/>
          <w:bCs/>
          <w:sz w:val="36"/>
          <w:szCs w:val="36"/>
        </w:rPr>
        <w:t>安徽新闻出版职业技术学院国际交流生管理规定(试行)</w:t>
      </w:r>
    </w:p>
    <w:p w:rsidR="00DB7DD6" w:rsidRDefault="00DB7DD6" w:rsidP="00DB7DD6">
      <w:pPr>
        <w:spacing w:line="540" w:lineRule="exact"/>
        <w:rPr>
          <w:rFonts w:hint="eastAsia"/>
          <w:b/>
          <w:bCs/>
          <w:szCs w:val="32"/>
        </w:rPr>
      </w:pPr>
    </w:p>
    <w:p w:rsidR="00DB7DD6" w:rsidRDefault="00DB7DD6" w:rsidP="00DB7DD6">
      <w:pPr>
        <w:spacing w:line="540" w:lineRule="exact"/>
        <w:ind w:firstLineChars="200" w:firstLine="640"/>
        <w:rPr>
          <w:rFonts w:ascii="黑体" w:eastAsia="黑体" w:hAnsi="黑体"/>
          <w:color w:val="000000"/>
          <w:kern w:val="0"/>
          <w:szCs w:val="32"/>
        </w:rPr>
      </w:pPr>
      <w:r>
        <w:rPr>
          <w:rFonts w:ascii="黑体" w:eastAsia="黑体" w:hAnsi="黑体" w:hint="eastAsia"/>
          <w:color w:val="000000"/>
          <w:kern w:val="0"/>
          <w:szCs w:val="32"/>
        </w:rPr>
        <w:t>一、宗旨</w:t>
      </w:r>
    </w:p>
    <w:p w:rsidR="00DB7DD6" w:rsidRDefault="00DB7DD6" w:rsidP="00DB7DD6">
      <w:pPr>
        <w:spacing w:line="540" w:lineRule="exact"/>
        <w:ind w:firstLineChars="200" w:firstLine="640"/>
        <w:rPr>
          <w:rFonts w:hint="eastAsia"/>
          <w:color w:val="000000"/>
          <w:kern w:val="0"/>
          <w:szCs w:val="32"/>
        </w:rPr>
      </w:pPr>
      <w:r>
        <w:rPr>
          <w:rFonts w:hint="eastAsia"/>
          <w:color w:val="000000"/>
          <w:kern w:val="0"/>
          <w:szCs w:val="32"/>
        </w:rPr>
        <w:t>为扩大学生视野、培养国际型人才，学院积极开展与国（境）外院校校际交流，每年有计划地选拔优秀在校学生赴与我校签订或达成交流协议的院校进行学习和研究。为规范我院国际交流生出国（境）学习的选拔和管理工作，扩大开放办学，提高学院国际化程度，特制订本规定。</w:t>
      </w:r>
    </w:p>
    <w:p w:rsidR="00DB7DD6" w:rsidRDefault="00DB7DD6" w:rsidP="00DB7DD6">
      <w:pPr>
        <w:spacing w:line="540" w:lineRule="exact"/>
        <w:ind w:firstLineChars="200" w:firstLine="640"/>
        <w:rPr>
          <w:rFonts w:ascii="黑体" w:eastAsia="黑体" w:hAnsi="黑体"/>
          <w:color w:val="000000"/>
          <w:kern w:val="0"/>
          <w:szCs w:val="32"/>
        </w:rPr>
      </w:pPr>
      <w:r>
        <w:rPr>
          <w:rFonts w:ascii="黑体" w:eastAsia="黑体" w:hAnsi="黑体" w:hint="eastAsia"/>
          <w:color w:val="000000"/>
          <w:kern w:val="0"/>
          <w:szCs w:val="32"/>
        </w:rPr>
        <w:t>二、适用范围</w:t>
      </w:r>
    </w:p>
    <w:p w:rsidR="00DB7DD6" w:rsidRDefault="00DB7DD6" w:rsidP="00DB7DD6">
      <w:pPr>
        <w:spacing w:line="540" w:lineRule="exact"/>
        <w:ind w:firstLineChars="200" w:firstLine="640"/>
        <w:rPr>
          <w:rFonts w:hint="eastAsia"/>
          <w:color w:val="000000"/>
          <w:kern w:val="0"/>
          <w:szCs w:val="32"/>
        </w:rPr>
      </w:pPr>
      <w:r>
        <w:rPr>
          <w:rFonts w:hint="eastAsia"/>
          <w:color w:val="000000"/>
          <w:kern w:val="0"/>
          <w:szCs w:val="32"/>
        </w:rPr>
        <w:t>本规定适用于由我院按校际交流与合作项目的交流生选拔、境外管理、学籍和成绩（学分）认定等系列事宜。其他类型的学院与国（境）外院校间合作学生游学项目参照本办法实施。</w:t>
      </w:r>
    </w:p>
    <w:p w:rsidR="00DB7DD6" w:rsidRDefault="00DB7DD6" w:rsidP="00DB7DD6">
      <w:pPr>
        <w:spacing w:line="540" w:lineRule="exact"/>
        <w:ind w:firstLineChars="200" w:firstLine="640"/>
        <w:rPr>
          <w:rFonts w:ascii="黑体" w:eastAsia="黑体" w:hAnsi="黑体"/>
          <w:color w:val="000000"/>
          <w:kern w:val="0"/>
          <w:szCs w:val="32"/>
        </w:rPr>
      </w:pPr>
      <w:r>
        <w:rPr>
          <w:rFonts w:ascii="黑体" w:eastAsia="黑体" w:hAnsi="黑体" w:hint="eastAsia"/>
          <w:color w:val="000000"/>
          <w:kern w:val="0"/>
          <w:szCs w:val="32"/>
        </w:rPr>
        <w:t>三、申请基本条件</w:t>
      </w:r>
    </w:p>
    <w:p w:rsidR="00DB7DD6" w:rsidRDefault="00DB7DD6" w:rsidP="00DB7DD6">
      <w:pPr>
        <w:spacing w:line="540" w:lineRule="exact"/>
        <w:ind w:firstLineChars="200" w:firstLine="640"/>
        <w:rPr>
          <w:rFonts w:hint="eastAsia"/>
          <w:color w:val="000000"/>
          <w:kern w:val="0"/>
          <w:szCs w:val="32"/>
        </w:rPr>
      </w:pPr>
      <w:r>
        <w:rPr>
          <w:rFonts w:hint="eastAsia"/>
          <w:color w:val="000000"/>
          <w:kern w:val="0"/>
          <w:szCs w:val="32"/>
        </w:rPr>
        <w:t>申请参加国际交流的学生根据交流项目的情况主要分为两类，一类为</w:t>
      </w:r>
      <w:r>
        <w:rPr>
          <w:rFonts w:hint="eastAsia"/>
          <w:szCs w:val="32"/>
        </w:rPr>
        <w:t>国际交流助学金获得者</w:t>
      </w:r>
      <w:r>
        <w:rPr>
          <w:rFonts w:hint="eastAsia"/>
          <w:color w:val="000000"/>
          <w:kern w:val="0"/>
          <w:szCs w:val="32"/>
        </w:rPr>
        <w:t>，另一类为自愿提出参加国际交流的自费学生。</w:t>
      </w:r>
    </w:p>
    <w:p w:rsidR="00DB7DD6" w:rsidRDefault="00DB7DD6" w:rsidP="00DB7DD6">
      <w:pPr>
        <w:spacing w:line="540" w:lineRule="exact"/>
        <w:ind w:firstLineChars="200" w:firstLine="640"/>
        <w:rPr>
          <w:color w:val="000000"/>
          <w:kern w:val="0"/>
          <w:szCs w:val="32"/>
        </w:rPr>
      </w:pPr>
      <w:r>
        <w:rPr>
          <w:rFonts w:hint="eastAsia"/>
          <w:color w:val="000000"/>
          <w:kern w:val="0"/>
          <w:szCs w:val="32"/>
        </w:rPr>
        <w:t>（一）国际交流生基本条件</w:t>
      </w:r>
    </w:p>
    <w:p w:rsidR="00DB7DD6" w:rsidRDefault="00DB7DD6" w:rsidP="00DB7DD6">
      <w:pPr>
        <w:spacing w:line="540" w:lineRule="exact"/>
        <w:ind w:firstLineChars="200" w:firstLine="640"/>
        <w:rPr>
          <w:color w:val="000000"/>
          <w:kern w:val="0"/>
          <w:szCs w:val="32"/>
        </w:rPr>
      </w:pPr>
      <w:r>
        <w:rPr>
          <w:rFonts w:hint="eastAsia"/>
          <w:color w:val="000000"/>
          <w:kern w:val="0"/>
          <w:szCs w:val="32"/>
        </w:rPr>
        <w:t>所有参加国际交流的学生需要满足以下基本条件：</w:t>
      </w:r>
    </w:p>
    <w:p w:rsidR="00DB7DD6" w:rsidRDefault="00DB7DD6" w:rsidP="00DB7DD6">
      <w:pPr>
        <w:spacing w:line="540" w:lineRule="exact"/>
        <w:ind w:firstLineChars="200" w:firstLine="640"/>
        <w:rPr>
          <w:color w:val="000000"/>
          <w:kern w:val="0"/>
          <w:szCs w:val="32"/>
        </w:rPr>
      </w:pPr>
      <w:r>
        <w:rPr>
          <w:color w:val="000000"/>
          <w:kern w:val="0"/>
          <w:szCs w:val="32"/>
        </w:rPr>
        <w:t xml:space="preserve">1. </w:t>
      </w:r>
      <w:r>
        <w:rPr>
          <w:rFonts w:hint="eastAsia"/>
          <w:kern w:val="0"/>
          <w:szCs w:val="32"/>
        </w:rPr>
        <w:t>我院在校在籍学生；</w:t>
      </w:r>
    </w:p>
    <w:p w:rsidR="00DB7DD6" w:rsidRDefault="00DB7DD6" w:rsidP="00DB7DD6">
      <w:pPr>
        <w:spacing w:line="540" w:lineRule="exact"/>
        <w:ind w:firstLineChars="200" w:firstLine="640"/>
        <w:rPr>
          <w:szCs w:val="32"/>
        </w:rPr>
      </w:pPr>
      <w:r>
        <w:rPr>
          <w:szCs w:val="32"/>
        </w:rPr>
        <w:t xml:space="preserve">2. </w:t>
      </w:r>
      <w:r>
        <w:rPr>
          <w:rFonts w:hint="eastAsia"/>
          <w:szCs w:val="32"/>
        </w:rPr>
        <w:t>热爱祖国，道德品质优良，身心健康；</w:t>
      </w:r>
    </w:p>
    <w:p w:rsidR="00DB7DD6" w:rsidRDefault="00DB7DD6" w:rsidP="00DB7DD6">
      <w:pPr>
        <w:spacing w:line="540" w:lineRule="exact"/>
        <w:ind w:firstLineChars="200" w:firstLine="640"/>
        <w:rPr>
          <w:color w:val="000000"/>
          <w:kern w:val="0"/>
          <w:szCs w:val="32"/>
        </w:rPr>
      </w:pPr>
      <w:r>
        <w:rPr>
          <w:szCs w:val="32"/>
        </w:rPr>
        <w:t xml:space="preserve">3. </w:t>
      </w:r>
      <w:r>
        <w:rPr>
          <w:rFonts w:hint="eastAsia"/>
          <w:szCs w:val="32"/>
        </w:rPr>
        <w:t>遵纪守法，在校学习期间无违法违纪等不良记录；</w:t>
      </w:r>
    </w:p>
    <w:p w:rsidR="00DB7DD6" w:rsidRDefault="00DB7DD6" w:rsidP="00DB7DD6">
      <w:pPr>
        <w:spacing w:line="540" w:lineRule="exact"/>
        <w:ind w:firstLineChars="200" w:firstLine="640"/>
        <w:rPr>
          <w:color w:val="000000"/>
          <w:kern w:val="0"/>
          <w:szCs w:val="32"/>
        </w:rPr>
      </w:pPr>
      <w:r>
        <w:rPr>
          <w:color w:val="000000"/>
          <w:kern w:val="0"/>
          <w:szCs w:val="32"/>
        </w:rPr>
        <w:t xml:space="preserve">4. </w:t>
      </w:r>
      <w:r>
        <w:rPr>
          <w:rFonts w:hint="eastAsia"/>
          <w:color w:val="000000"/>
          <w:szCs w:val="32"/>
        </w:rPr>
        <w:t>成绩良好，</w:t>
      </w:r>
      <w:r>
        <w:rPr>
          <w:rFonts w:hint="eastAsia"/>
          <w:color w:val="000000"/>
          <w:kern w:val="0"/>
          <w:szCs w:val="32"/>
        </w:rPr>
        <w:t>专业课平均分在</w:t>
      </w:r>
      <w:r>
        <w:rPr>
          <w:color w:val="000000"/>
          <w:szCs w:val="32"/>
        </w:rPr>
        <w:t>70</w:t>
      </w:r>
      <w:r>
        <w:rPr>
          <w:rFonts w:hint="eastAsia"/>
          <w:color w:val="000000"/>
          <w:szCs w:val="32"/>
        </w:rPr>
        <w:t>分</w:t>
      </w:r>
      <w:r>
        <w:rPr>
          <w:rFonts w:hint="eastAsia"/>
          <w:color w:val="000000"/>
          <w:kern w:val="0"/>
          <w:szCs w:val="32"/>
        </w:rPr>
        <w:t>以上；</w:t>
      </w:r>
      <w:r>
        <w:rPr>
          <w:color w:val="000000"/>
          <w:kern w:val="0"/>
          <w:szCs w:val="32"/>
        </w:rPr>
        <w:t>(17</w:t>
      </w:r>
      <w:r>
        <w:rPr>
          <w:rFonts w:hint="eastAsia"/>
          <w:color w:val="000000"/>
          <w:kern w:val="0"/>
          <w:szCs w:val="32"/>
        </w:rPr>
        <w:t>级学生如果没有达到专业核心课，依据专业基础课进行统计</w:t>
      </w:r>
      <w:r>
        <w:rPr>
          <w:color w:val="000000"/>
          <w:kern w:val="0"/>
          <w:szCs w:val="32"/>
        </w:rPr>
        <w:t xml:space="preserve">) </w:t>
      </w:r>
    </w:p>
    <w:p w:rsidR="00DB7DD6" w:rsidRDefault="00DB7DD6" w:rsidP="00DB7DD6">
      <w:pPr>
        <w:spacing w:line="540" w:lineRule="exact"/>
        <w:ind w:firstLineChars="200" w:firstLine="640"/>
        <w:rPr>
          <w:color w:val="000000"/>
          <w:kern w:val="0"/>
          <w:szCs w:val="32"/>
        </w:rPr>
      </w:pPr>
      <w:r>
        <w:rPr>
          <w:color w:val="000000"/>
          <w:kern w:val="0"/>
          <w:szCs w:val="32"/>
        </w:rPr>
        <w:lastRenderedPageBreak/>
        <w:t xml:space="preserve">5. </w:t>
      </w:r>
      <w:r>
        <w:rPr>
          <w:rFonts w:hint="eastAsia"/>
          <w:color w:val="000000"/>
          <w:kern w:val="0"/>
          <w:szCs w:val="32"/>
        </w:rPr>
        <w:t>外语能力（英语或</w:t>
      </w:r>
      <w:proofErr w:type="gramStart"/>
      <w:r>
        <w:rPr>
          <w:rFonts w:hint="eastAsia"/>
          <w:color w:val="000000"/>
          <w:kern w:val="0"/>
          <w:szCs w:val="32"/>
        </w:rPr>
        <w:t>交流国</w:t>
      </w:r>
      <w:proofErr w:type="gramEnd"/>
      <w:r>
        <w:rPr>
          <w:rFonts w:hint="eastAsia"/>
          <w:color w:val="000000"/>
          <w:kern w:val="0"/>
          <w:szCs w:val="32"/>
        </w:rPr>
        <w:t>的语言）良好，并符合交换学校的入学要求；</w:t>
      </w:r>
    </w:p>
    <w:p w:rsidR="00DB7DD6" w:rsidRDefault="00DB7DD6" w:rsidP="00DB7DD6">
      <w:pPr>
        <w:spacing w:line="540" w:lineRule="exact"/>
        <w:ind w:firstLineChars="200" w:firstLine="640"/>
        <w:rPr>
          <w:color w:val="000000"/>
          <w:kern w:val="0"/>
          <w:szCs w:val="32"/>
        </w:rPr>
      </w:pPr>
      <w:r>
        <w:rPr>
          <w:color w:val="000000"/>
          <w:kern w:val="0"/>
          <w:szCs w:val="32"/>
        </w:rPr>
        <w:t xml:space="preserve">6. </w:t>
      </w:r>
      <w:r>
        <w:rPr>
          <w:rFonts w:hint="eastAsia"/>
          <w:color w:val="000000"/>
          <w:kern w:val="0"/>
          <w:szCs w:val="32"/>
        </w:rPr>
        <w:t>符合国外合作院校规定的申请条件；</w:t>
      </w:r>
    </w:p>
    <w:p w:rsidR="00DB7DD6" w:rsidRDefault="00DB7DD6" w:rsidP="00DB7DD6">
      <w:pPr>
        <w:spacing w:line="540" w:lineRule="exact"/>
        <w:ind w:firstLineChars="200" w:firstLine="640"/>
        <w:rPr>
          <w:color w:val="000000"/>
          <w:kern w:val="0"/>
          <w:szCs w:val="32"/>
        </w:rPr>
      </w:pPr>
      <w:r>
        <w:rPr>
          <w:color w:val="000000"/>
          <w:kern w:val="0"/>
          <w:szCs w:val="32"/>
        </w:rPr>
        <w:t xml:space="preserve">7. </w:t>
      </w:r>
      <w:r>
        <w:rPr>
          <w:rFonts w:hint="eastAsia"/>
          <w:color w:val="000000"/>
          <w:kern w:val="0"/>
          <w:szCs w:val="32"/>
        </w:rPr>
        <w:t>具有能够承担个人费用的经济条件；</w:t>
      </w:r>
    </w:p>
    <w:p w:rsidR="00DB7DD6" w:rsidRDefault="00DB7DD6" w:rsidP="00DB7DD6">
      <w:pPr>
        <w:spacing w:line="540" w:lineRule="exact"/>
        <w:rPr>
          <w:szCs w:val="32"/>
        </w:rPr>
      </w:pPr>
      <w:r>
        <w:rPr>
          <w:szCs w:val="32"/>
        </w:rPr>
        <w:t xml:space="preserve">   </w:t>
      </w:r>
      <w:r>
        <w:rPr>
          <w:rFonts w:hint="eastAsia"/>
          <w:szCs w:val="32"/>
        </w:rPr>
        <w:t>（二）国际交流助学金申请条件</w:t>
      </w:r>
    </w:p>
    <w:p w:rsidR="00DB7DD6" w:rsidRDefault="00DB7DD6" w:rsidP="00DB7DD6">
      <w:pPr>
        <w:spacing w:line="540" w:lineRule="exact"/>
        <w:ind w:firstLineChars="200" w:firstLine="640"/>
        <w:rPr>
          <w:szCs w:val="32"/>
        </w:rPr>
      </w:pPr>
      <w:r>
        <w:rPr>
          <w:rFonts w:hint="eastAsia"/>
          <w:szCs w:val="32"/>
        </w:rPr>
        <w:t>申请国际交流生助学金的学生除基本条件外，还需符合以下条件：</w:t>
      </w:r>
    </w:p>
    <w:p w:rsidR="00DB7DD6" w:rsidRDefault="00DB7DD6" w:rsidP="00DB7DD6">
      <w:pPr>
        <w:spacing w:line="540" w:lineRule="exact"/>
        <w:ind w:firstLineChars="200" w:firstLine="640"/>
        <w:rPr>
          <w:color w:val="000000"/>
          <w:kern w:val="0"/>
          <w:szCs w:val="32"/>
        </w:rPr>
      </w:pPr>
      <w:r>
        <w:rPr>
          <w:szCs w:val="32"/>
        </w:rPr>
        <w:t xml:space="preserve">1. </w:t>
      </w:r>
      <w:r>
        <w:rPr>
          <w:rFonts w:hint="eastAsia"/>
          <w:szCs w:val="32"/>
        </w:rPr>
        <w:t>成绩优秀，</w:t>
      </w:r>
      <w:r>
        <w:rPr>
          <w:rFonts w:hint="eastAsia"/>
          <w:color w:val="000000"/>
          <w:kern w:val="0"/>
          <w:szCs w:val="32"/>
        </w:rPr>
        <w:t>专业课平均分在</w:t>
      </w:r>
      <w:r>
        <w:rPr>
          <w:color w:val="000000"/>
          <w:szCs w:val="32"/>
        </w:rPr>
        <w:t>80</w:t>
      </w:r>
      <w:r>
        <w:rPr>
          <w:rFonts w:hint="eastAsia"/>
          <w:color w:val="000000"/>
          <w:szCs w:val="32"/>
        </w:rPr>
        <w:t>分</w:t>
      </w:r>
      <w:r>
        <w:rPr>
          <w:rFonts w:hint="eastAsia"/>
          <w:color w:val="000000"/>
          <w:kern w:val="0"/>
          <w:szCs w:val="32"/>
        </w:rPr>
        <w:t>以上；</w:t>
      </w:r>
    </w:p>
    <w:p w:rsidR="00DB7DD6" w:rsidRDefault="00DB7DD6" w:rsidP="00DB7DD6">
      <w:pPr>
        <w:spacing w:line="540" w:lineRule="exact"/>
        <w:ind w:firstLineChars="200" w:firstLine="640"/>
        <w:rPr>
          <w:color w:val="000000"/>
          <w:kern w:val="0"/>
          <w:szCs w:val="32"/>
        </w:rPr>
      </w:pPr>
      <w:r>
        <w:rPr>
          <w:szCs w:val="32"/>
        </w:rPr>
        <w:t xml:space="preserve">2. </w:t>
      </w:r>
      <w:r>
        <w:rPr>
          <w:rFonts w:hint="eastAsia"/>
          <w:szCs w:val="32"/>
        </w:rPr>
        <w:t>同等条件下，符合下列条件之一者优先：</w:t>
      </w:r>
    </w:p>
    <w:p w:rsidR="00DB7DD6" w:rsidRDefault="00DB7DD6" w:rsidP="00DB7DD6">
      <w:pPr>
        <w:spacing w:line="540" w:lineRule="exact"/>
        <w:rPr>
          <w:color w:val="000000"/>
          <w:kern w:val="0"/>
          <w:szCs w:val="32"/>
        </w:rPr>
      </w:pPr>
      <w:r>
        <w:rPr>
          <w:szCs w:val="32"/>
        </w:rPr>
        <w:t xml:space="preserve">   </w:t>
      </w:r>
      <w:r>
        <w:rPr>
          <w:rFonts w:hint="eastAsia"/>
          <w:szCs w:val="32"/>
        </w:rPr>
        <w:t>（</w:t>
      </w:r>
      <w:r>
        <w:rPr>
          <w:szCs w:val="32"/>
        </w:rPr>
        <w:t>1</w:t>
      </w:r>
      <w:r>
        <w:rPr>
          <w:rFonts w:hint="eastAsia"/>
          <w:szCs w:val="32"/>
        </w:rPr>
        <w:t>）</w:t>
      </w:r>
      <w:r>
        <w:rPr>
          <w:rFonts w:hint="eastAsia"/>
          <w:color w:val="000000"/>
          <w:kern w:val="0"/>
          <w:szCs w:val="32"/>
        </w:rPr>
        <w:t>在社会实践、校园文体活动、创新创业等方面有突出表现</w:t>
      </w:r>
      <w:r>
        <w:rPr>
          <w:color w:val="000000"/>
          <w:kern w:val="0"/>
          <w:szCs w:val="32"/>
        </w:rPr>
        <w:t>:</w:t>
      </w:r>
    </w:p>
    <w:p w:rsidR="00DB7DD6" w:rsidRDefault="00DB7DD6" w:rsidP="00DB7DD6">
      <w:pPr>
        <w:spacing w:line="540" w:lineRule="exact"/>
        <w:ind w:firstLineChars="200" w:firstLine="640"/>
        <w:rPr>
          <w:color w:val="000000"/>
          <w:kern w:val="0"/>
          <w:szCs w:val="32"/>
        </w:rPr>
      </w:pPr>
      <w:r>
        <w:rPr>
          <w:color w:val="000000"/>
          <w:kern w:val="0"/>
          <w:szCs w:val="32"/>
        </w:rPr>
        <w:fldChar w:fldCharType="begin"/>
      </w:r>
      <w:r>
        <w:rPr>
          <w:color w:val="000000"/>
          <w:kern w:val="0"/>
          <w:szCs w:val="32"/>
        </w:rPr>
        <w:instrText xml:space="preserve"> = 1 \* GB3 </w:instrText>
      </w:r>
      <w:r>
        <w:rPr>
          <w:color w:val="000000"/>
          <w:kern w:val="0"/>
          <w:szCs w:val="32"/>
        </w:rPr>
        <w:fldChar w:fldCharType="separate"/>
      </w:r>
      <w:r>
        <w:rPr>
          <w:rFonts w:hint="eastAsia"/>
          <w:color w:val="000000"/>
          <w:kern w:val="0"/>
          <w:szCs w:val="32"/>
        </w:rPr>
        <w:t>①</w:t>
      </w:r>
      <w:r>
        <w:rPr>
          <w:color w:val="000000"/>
          <w:kern w:val="0"/>
          <w:szCs w:val="32"/>
        </w:rPr>
        <w:fldChar w:fldCharType="end"/>
      </w:r>
      <w:r>
        <w:rPr>
          <w:rFonts w:hint="eastAsia"/>
          <w:color w:val="000000"/>
          <w:kern w:val="0"/>
          <w:szCs w:val="32"/>
        </w:rPr>
        <w:t>创新创业模块学分主要指学生自主参加创新创业课程学习、自主创业、专利申请、竞赛等所取得的成绩</w:t>
      </w:r>
      <w:r>
        <w:rPr>
          <w:color w:val="000000"/>
          <w:kern w:val="0"/>
          <w:szCs w:val="32"/>
        </w:rPr>
        <w:t>;</w:t>
      </w:r>
    </w:p>
    <w:p w:rsidR="00DB7DD6" w:rsidRDefault="00DB7DD6" w:rsidP="00DB7DD6">
      <w:pPr>
        <w:spacing w:line="540" w:lineRule="exact"/>
        <w:ind w:firstLineChars="200" w:firstLine="640"/>
        <w:rPr>
          <w:color w:val="000000"/>
          <w:kern w:val="0"/>
          <w:szCs w:val="32"/>
        </w:rPr>
      </w:pPr>
      <w:r>
        <w:rPr>
          <w:color w:val="000000"/>
          <w:kern w:val="0"/>
          <w:szCs w:val="32"/>
        </w:rPr>
        <w:fldChar w:fldCharType="begin"/>
      </w:r>
      <w:r>
        <w:rPr>
          <w:color w:val="000000"/>
          <w:kern w:val="0"/>
          <w:szCs w:val="32"/>
        </w:rPr>
        <w:instrText xml:space="preserve"> = 2 \* GB3 </w:instrText>
      </w:r>
      <w:r>
        <w:rPr>
          <w:color w:val="000000"/>
          <w:kern w:val="0"/>
          <w:szCs w:val="32"/>
        </w:rPr>
        <w:fldChar w:fldCharType="separate"/>
      </w:r>
      <w:r>
        <w:rPr>
          <w:rFonts w:hint="eastAsia"/>
          <w:noProof/>
          <w:color w:val="000000"/>
          <w:kern w:val="0"/>
          <w:szCs w:val="32"/>
        </w:rPr>
        <w:t>②</w:t>
      </w:r>
      <w:r>
        <w:rPr>
          <w:color w:val="000000"/>
          <w:kern w:val="0"/>
          <w:szCs w:val="32"/>
        </w:rPr>
        <w:fldChar w:fldCharType="end"/>
      </w:r>
      <w:r>
        <w:rPr>
          <w:rFonts w:hint="eastAsia"/>
          <w:color w:val="000000"/>
          <w:kern w:val="0"/>
          <w:szCs w:val="32"/>
        </w:rPr>
        <w:t>思想道德模块学分主要指学生参与党、团教育、担任相关社会职务、积极参与学院教育活动等方面取得的成绩</w:t>
      </w:r>
      <w:r>
        <w:rPr>
          <w:color w:val="000000"/>
          <w:kern w:val="0"/>
          <w:szCs w:val="32"/>
        </w:rPr>
        <w:t>;</w:t>
      </w:r>
    </w:p>
    <w:p w:rsidR="00DB7DD6" w:rsidRDefault="00DB7DD6" w:rsidP="00DB7DD6">
      <w:pPr>
        <w:spacing w:line="540" w:lineRule="exact"/>
        <w:ind w:firstLineChars="200" w:firstLine="640"/>
        <w:rPr>
          <w:color w:val="000000"/>
          <w:kern w:val="0"/>
          <w:szCs w:val="32"/>
        </w:rPr>
      </w:pPr>
      <w:r>
        <w:rPr>
          <w:color w:val="000000"/>
          <w:kern w:val="0"/>
          <w:szCs w:val="32"/>
        </w:rPr>
        <w:fldChar w:fldCharType="begin"/>
      </w:r>
      <w:r>
        <w:rPr>
          <w:color w:val="000000"/>
          <w:kern w:val="0"/>
          <w:szCs w:val="32"/>
        </w:rPr>
        <w:instrText xml:space="preserve"> = 3 \* GB3 </w:instrText>
      </w:r>
      <w:r>
        <w:rPr>
          <w:color w:val="000000"/>
          <w:kern w:val="0"/>
          <w:szCs w:val="32"/>
        </w:rPr>
        <w:fldChar w:fldCharType="separate"/>
      </w:r>
      <w:r>
        <w:rPr>
          <w:rFonts w:hint="eastAsia"/>
          <w:noProof/>
          <w:color w:val="000000"/>
          <w:kern w:val="0"/>
          <w:szCs w:val="32"/>
        </w:rPr>
        <w:t>③</w:t>
      </w:r>
      <w:r>
        <w:rPr>
          <w:color w:val="000000"/>
          <w:kern w:val="0"/>
          <w:szCs w:val="32"/>
        </w:rPr>
        <w:fldChar w:fldCharType="end"/>
      </w:r>
      <w:r>
        <w:rPr>
          <w:rFonts w:hint="eastAsia"/>
          <w:color w:val="000000"/>
          <w:kern w:val="0"/>
          <w:szCs w:val="32"/>
        </w:rPr>
        <w:t>社会责任模块学分主要指学生参与志愿者服务、学院组织的社会实践、社会劳动等活动及参军入伍所取得的成绩</w:t>
      </w:r>
      <w:r>
        <w:rPr>
          <w:color w:val="000000"/>
          <w:kern w:val="0"/>
          <w:szCs w:val="32"/>
        </w:rPr>
        <w:t>;</w:t>
      </w:r>
    </w:p>
    <w:p w:rsidR="00DB7DD6" w:rsidRDefault="00DB7DD6" w:rsidP="00DB7DD6">
      <w:pPr>
        <w:spacing w:line="540" w:lineRule="exact"/>
        <w:ind w:firstLineChars="200" w:firstLine="640"/>
        <w:rPr>
          <w:color w:val="000000"/>
          <w:kern w:val="0"/>
          <w:szCs w:val="32"/>
        </w:rPr>
      </w:pPr>
      <w:r>
        <w:rPr>
          <w:color w:val="000000"/>
          <w:kern w:val="0"/>
          <w:szCs w:val="32"/>
        </w:rPr>
        <w:fldChar w:fldCharType="begin"/>
      </w:r>
      <w:r>
        <w:rPr>
          <w:color w:val="000000"/>
          <w:kern w:val="0"/>
          <w:szCs w:val="32"/>
        </w:rPr>
        <w:instrText xml:space="preserve"> = 4 \* GB3 </w:instrText>
      </w:r>
      <w:r>
        <w:rPr>
          <w:color w:val="000000"/>
          <w:kern w:val="0"/>
          <w:szCs w:val="32"/>
        </w:rPr>
        <w:fldChar w:fldCharType="separate"/>
      </w:r>
      <w:r>
        <w:rPr>
          <w:rFonts w:hint="eastAsia"/>
          <w:noProof/>
          <w:color w:val="000000"/>
          <w:kern w:val="0"/>
          <w:szCs w:val="32"/>
        </w:rPr>
        <w:t>④</w:t>
      </w:r>
      <w:r>
        <w:rPr>
          <w:color w:val="000000"/>
          <w:kern w:val="0"/>
          <w:szCs w:val="32"/>
        </w:rPr>
        <w:fldChar w:fldCharType="end"/>
      </w:r>
      <w:r>
        <w:rPr>
          <w:rFonts w:hint="eastAsia"/>
          <w:color w:val="000000"/>
          <w:kern w:val="0"/>
          <w:szCs w:val="32"/>
        </w:rPr>
        <w:t>文体艺术模块学分主要指学生参与学院的各类文艺演出与比赛、体育活动与竞赛等方面取得的成绩。</w:t>
      </w:r>
    </w:p>
    <w:p w:rsidR="00DB7DD6" w:rsidRDefault="00DB7DD6" w:rsidP="00DB7DD6">
      <w:pPr>
        <w:spacing w:line="540" w:lineRule="exact"/>
        <w:rPr>
          <w:color w:val="000000"/>
          <w:kern w:val="0"/>
          <w:szCs w:val="32"/>
        </w:rPr>
      </w:pPr>
      <w:r>
        <w:rPr>
          <w:szCs w:val="32"/>
        </w:rPr>
        <w:t xml:space="preserve">   </w:t>
      </w:r>
      <w:r>
        <w:rPr>
          <w:rFonts w:hint="eastAsia"/>
          <w:szCs w:val="32"/>
        </w:rPr>
        <w:t>（</w:t>
      </w:r>
      <w:r>
        <w:rPr>
          <w:szCs w:val="32"/>
        </w:rPr>
        <w:t>2</w:t>
      </w:r>
      <w:r>
        <w:rPr>
          <w:rFonts w:hint="eastAsia"/>
          <w:szCs w:val="32"/>
        </w:rPr>
        <w:t>）参加院级及以上大赛获得三等奖及以上者；</w:t>
      </w:r>
    </w:p>
    <w:p w:rsidR="00DB7DD6" w:rsidRDefault="00DB7DD6" w:rsidP="00DB7DD6">
      <w:pPr>
        <w:spacing w:line="540" w:lineRule="exact"/>
        <w:rPr>
          <w:szCs w:val="32"/>
        </w:rPr>
      </w:pPr>
      <w:r>
        <w:rPr>
          <w:szCs w:val="32"/>
        </w:rPr>
        <w:t xml:space="preserve">   </w:t>
      </w:r>
      <w:r>
        <w:rPr>
          <w:rFonts w:hint="eastAsia"/>
          <w:szCs w:val="32"/>
        </w:rPr>
        <w:t>（</w:t>
      </w:r>
      <w:r>
        <w:rPr>
          <w:szCs w:val="32"/>
        </w:rPr>
        <w:t>3</w:t>
      </w:r>
      <w:r>
        <w:rPr>
          <w:rFonts w:hint="eastAsia"/>
          <w:szCs w:val="32"/>
        </w:rPr>
        <w:t>）奖学金获得者；</w:t>
      </w:r>
    </w:p>
    <w:p w:rsidR="00DB7DD6" w:rsidRDefault="00DB7DD6" w:rsidP="00DB7DD6">
      <w:pPr>
        <w:spacing w:line="540" w:lineRule="exact"/>
        <w:rPr>
          <w:szCs w:val="32"/>
        </w:rPr>
      </w:pPr>
      <w:r>
        <w:rPr>
          <w:szCs w:val="32"/>
        </w:rPr>
        <w:t xml:space="preserve">   </w:t>
      </w:r>
      <w:r>
        <w:rPr>
          <w:rFonts w:hint="eastAsia"/>
          <w:szCs w:val="32"/>
        </w:rPr>
        <w:t>（</w:t>
      </w:r>
      <w:r>
        <w:rPr>
          <w:szCs w:val="32"/>
        </w:rPr>
        <w:t>4</w:t>
      </w:r>
      <w:r>
        <w:rPr>
          <w:rFonts w:hint="eastAsia"/>
          <w:szCs w:val="32"/>
        </w:rPr>
        <w:t>）英语成绩优异者；</w:t>
      </w:r>
    </w:p>
    <w:p w:rsidR="00DB7DD6" w:rsidRDefault="00DB7DD6" w:rsidP="00DB7DD6">
      <w:pPr>
        <w:spacing w:line="540" w:lineRule="exact"/>
        <w:rPr>
          <w:szCs w:val="32"/>
        </w:rPr>
      </w:pPr>
      <w:r>
        <w:rPr>
          <w:szCs w:val="32"/>
        </w:rPr>
        <w:t xml:space="preserve">   </w:t>
      </w:r>
      <w:r>
        <w:rPr>
          <w:rFonts w:hint="eastAsia"/>
          <w:szCs w:val="32"/>
        </w:rPr>
        <w:t>（</w:t>
      </w:r>
      <w:r>
        <w:rPr>
          <w:szCs w:val="32"/>
        </w:rPr>
        <w:t>5</w:t>
      </w:r>
      <w:r>
        <w:rPr>
          <w:rFonts w:hint="eastAsia"/>
          <w:szCs w:val="32"/>
        </w:rPr>
        <w:t>）个人表现特别</w:t>
      </w:r>
      <w:proofErr w:type="gramStart"/>
      <w:r>
        <w:rPr>
          <w:rFonts w:hint="eastAsia"/>
          <w:szCs w:val="32"/>
        </w:rPr>
        <w:t>突出获所在</w:t>
      </w:r>
      <w:proofErr w:type="gramEnd"/>
      <w:r>
        <w:rPr>
          <w:rFonts w:hint="eastAsia"/>
          <w:szCs w:val="32"/>
        </w:rPr>
        <w:t>系的推荐者。</w:t>
      </w:r>
    </w:p>
    <w:p w:rsidR="00DB7DD6" w:rsidRDefault="00DB7DD6" w:rsidP="00DB7DD6">
      <w:pPr>
        <w:spacing w:line="540" w:lineRule="exact"/>
        <w:ind w:firstLineChars="200" w:firstLine="640"/>
        <w:rPr>
          <w:rFonts w:ascii="黑体" w:eastAsia="黑体" w:hAnsi="黑体"/>
          <w:color w:val="000000"/>
          <w:kern w:val="0"/>
          <w:szCs w:val="32"/>
        </w:rPr>
      </w:pPr>
      <w:r>
        <w:rPr>
          <w:rFonts w:ascii="黑体" w:eastAsia="黑体" w:hAnsi="黑体" w:hint="eastAsia"/>
          <w:color w:val="000000"/>
          <w:kern w:val="0"/>
          <w:szCs w:val="32"/>
        </w:rPr>
        <w:t>四、选拔办法</w:t>
      </w:r>
    </w:p>
    <w:p w:rsidR="00DB7DD6" w:rsidRDefault="00DB7DD6" w:rsidP="00DB7DD6">
      <w:pPr>
        <w:spacing w:line="540" w:lineRule="exact"/>
        <w:ind w:firstLineChars="200" w:firstLine="643"/>
        <w:rPr>
          <w:rFonts w:hint="eastAsia"/>
          <w:b/>
          <w:color w:val="000000"/>
          <w:kern w:val="0"/>
          <w:szCs w:val="32"/>
        </w:rPr>
      </w:pPr>
      <w:r>
        <w:rPr>
          <w:rFonts w:hint="eastAsia"/>
          <w:b/>
          <w:color w:val="000000"/>
          <w:kern w:val="0"/>
          <w:szCs w:val="32"/>
        </w:rPr>
        <w:t>（一）选拔机构</w:t>
      </w:r>
      <w:r>
        <w:rPr>
          <w:b/>
          <w:color w:val="000000"/>
          <w:kern w:val="0"/>
          <w:szCs w:val="32"/>
        </w:rPr>
        <w:t xml:space="preserve">  </w:t>
      </w:r>
    </w:p>
    <w:p w:rsidR="00DB7DD6" w:rsidRDefault="00DB7DD6" w:rsidP="00DB7DD6">
      <w:pPr>
        <w:spacing w:line="540" w:lineRule="exact"/>
        <w:ind w:firstLineChars="200" w:firstLine="640"/>
        <w:rPr>
          <w:color w:val="000000"/>
          <w:kern w:val="0"/>
          <w:szCs w:val="32"/>
        </w:rPr>
      </w:pPr>
      <w:r>
        <w:rPr>
          <w:rFonts w:hint="eastAsia"/>
          <w:color w:val="000000"/>
          <w:kern w:val="0"/>
          <w:szCs w:val="32"/>
        </w:rPr>
        <w:lastRenderedPageBreak/>
        <w:t>学院专门设立</w:t>
      </w:r>
      <w:r>
        <w:rPr>
          <w:color w:val="000000"/>
          <w:kern w:val="0"/>
          <w:szCs w:val="32"/>
        </w:rPr>
        <w:t>“</w:t>
      </w:r>
      <w:r>
        <w:rPr>
          <w:rFonts w:hint="eastAsia"/>
          <w:color w:val="000000"/>
          <w:kern w:val="0"/>
          <w:szCs w:val="32"/>
        </w:rPr>
        <w:t>安徽新闻出版职业技术学院国际交流生选拔委员会</w:t>
      </w:r>
      <w:r>
        <w:rPr>
          <w:color w:val="000000"/>
          <w:kern w:val="0"/>
          <w:szCs w:val="32"/>
        </w:rPr>
        <w:t>”</w:t>
      </w:r>
      <w:r>
        <w:rPr>
          <w:rFonts w:hint="eastAsia"/>
          <w:color w:val="000000"/>
          <w:kern w:val="0"/>
          <w:szCs w:val="32"/>
        </w:rPr>
        <w:t>（以下简称：选拔委员会）负责交流生的最后选拔审定工作。</w:t>
      </w:r>
      <w:r>
        <w:rPr>
          <w:color w:val="000000"/>
          <w:kern w:val="0"/>
          <w:szCs w:val="32"/>
        </w:rPr>
        <w:t>“</w:t>
      </w:r>
      <w:r>
        <w:rPr>
          <w:rFonts w:hint="eastAsia"/>
          <w:color w:val="000000"/>
          <w:kern w:val="0"/>
          <w:szCs w:val="32"/>
        </w:rPr>
        <w:t>选拔委员会</w:t>
      </w:r>
      <w:r>
        <w:rPr>
          <w:color w:val="000000"/>
          <w:kern w:val="0"/>
          <w:szCs w:val="32"/>
        </w:rPr>
        <w:t>”</w:t>
      </w:r>
      <w:r>
        <w:rPr>
          <w:rFonts w:hint="eastAsia"/>
          <w:color w:val="000000"/>
          <w:kern w:val="0"/>
          <w:szCs w:val="32"/>
        </w:rPr>
        <w:t>设主任一名、副主任两名，委员由学院国际合作与交流部门、纪检监察室、学生处、教务处及各系负责人组成。委员会下设办公室，由学院国际合作与交流部门负责人担任办公室主任，负责组织召开各种协调会议。</w:t>
      </w:r>
    </w:p>
    <w:p w:rsidR="00DB7DD6" w:rsidRDefault="00DB7DD6" w:rsidP="00DB7DD6">
      <w:pPr>
        <w:spacing w:line="540" w:lineRule="exact"/>
        <w:rPr>
          <w:b/>
          <w:color w:val="000000"/>
          <w:kern w:val="0"/>
          <w:szCs w:val="32"/>
        </w:rPr>
      </w:pPr>
      <w:r>
        <w:rPr>
          <w:color w:val="000000"/>
          <w:kern w:val="0"/>
          <w:szCs w:val="32"/>
        </w:rPr>
        <w:t xml:space="preserve">     </w:t>
      </w:r>
      <w:r>
        <w:rPr>
          <w:rFonts w:hint="eastAsia"/>
          <w:b/>
          <w:color w:val="000000"/>
          <w:kern w:val="0"/>
          <w:szCs w:val="32"/>
        </w:rPr>
        <w:t>（二）选拔程序</w:t>
      </w:r>
      <w:r>
        <w:rPr>
          <w:b/>
          <w:color w:val="000000"/>
          <w:kern w:val="0"/>
          <w:szCs w:val="32"/>
        </w:rPr>
        <w:t xml:space="preserve">  </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根据学校与国（境）外院校间交流</w:t>
      </w:r>
      <w:proofErr w:type="gramStart"/>
      <w:r>
        <w:rPr>
          <w:rFonts w:hint="eastAsia"/>
          <w:color w:val="000000"/>
          <w:kern w:val="0"/>
          <w:szCs w:val="32"/>
        </w:rPr>
        <w:t>生项目</w:t>
      </w:r>
      <w:proofErr w:type="gramEnd"/>
      <w:r>
        <w:rPr>
          <w:rFonts w:hint="eastAsia"/>
          <w:color w:val="000000"/>
          <w:kern w:val="0"/>
          <w:szCs w:val="32"/>
        </w:rPr>
        <w:t>的具体要求，选拔工作遵循</w:t>
      </w:r>
      <w:r>
        <w:rPr>
          <w:color w:val="000000"/>
          <w:szCs w:val="32"/>
        </w:rPr>
        <w:t>“</w:t>
      </w:r>
      <w:r>
        <w:rPr>
          <w:rFonts w:hint="eastAsia"/>
          <w:color w:val="000000"/>
          <w:szCs w:val="32"/>
        </w:rPr>
        <w:t>公开、公平、公正、安全</w:t>
      </w:r>
      <w:r>
        <w:rPr>
          <w:color w:val="000000"/>
          <w:szCs w:val="32"/>
        </w:rPr>
        <w:t>”</w:t>
      </w:r>
      <w:r>
        <w:rPr>
          <w:rFonts w:hint="eastAsia"/>
          <w:color w:val="000000"/>
          <w:szCs w:val="32"/>
        </w:rPr>
        <w:t>的原则，</w:t>
      </w:r>
      <w:r>
        <w:rPr>
          <w:rFonts w:hint="eastAsia"/>
          <w:color w:val="000000"/>
          <w:kern w:val="0"/>
          <w:szCs w:val="32"/>
        </w:rPr>
        <w:t>采取公布项目、自愿报名、公开选拔、择优录取的选拔办法，并接受纪检部门的全程监督。</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w:t>
      </w:r>
      <w:r>
        <w:rPr>
          <w:color w:val="000000"/>
          <w:kern w:val="0"/>
          <w:szCs w:val="32"/>
        </w:rPr>
        <w:t>1</w:t>
      </w:r>
      <w:r>
        <w:rPr>
          <w:rFonts w:hint="eastAsia"/>
          <w:color w:val="000000"/>
          <w:kern w:val="0"/>
          <w:szCs w:val="32"/>
        </w:rPr>
        <w:t>）报名</w:t>
      </w:r>
      <w:r>
        <w:rPr>
          <w:color w:val="000000"/>
          <w:kern w:val="0"/>
          <w:szCs w:val="32"/>
        </w:rPr>
        <w:t xml:space="preserve">  </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学院发布交流</w:t>
      </w:r>
      <w:proofErr w:type="gramStart"/>
      <w:r>
        <w:rPr>
          <w:rFonts w:hint="eastAsia"/>
          <w:color w:val="000000"/>
          <w:kern w:val="0"/>
          <w:szCs w:val="32"/>
        </w:rPr>
        <w:t>生项目</w:t>
      </w:r>
      <w:proofErr w:type="gramEnd"/>
      <w:r>
        <w:rPr>
          <w:rFonts w:hint="eastAsia"/>
          <w:color w:val="000000"/>
          <w:kern w:val="0"/>
          <w:szCs w:val="32"/>
        </w:rPr>
        <w:t>选拔公告，并将人员初选工作落实</w:t>
      </w:r>
      <w:proofErr w:type="gramStart"/>
      <w:r>
        <w:rPr>
          <w:rFonts w:hint="eastAsia"/>
          <w:color w:val="000000"/>
          <w:kern w:val="0"/>
          <w:szCs w:val="32"/>
        </w:rPr>
        <w:t>至交流</w:t>
      </w:r>
      <w:proofErr w:type="gramEnd"/>
      <w:r>
        <w:rPr>
          <w:rFonts w:hint="eastAsia"/>
          <w:color w:val="000000"/>
          <w:kern w:val="0"/>
          <w:szCs w:val="32"/>
        </w:rPr>
        <w:t>专业所属系，并由该系通知学生并受理学生的报名申请，各系根据项目具体情况及相关要求，依据本办法进行初选，并签署推荐意见。</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w:t>
      </w:r>
      <w:r>
        <w:rPr>
          <w:color w:val="000000"/>
          <w:kern w:val="0"/>
          <w:szCs w:val="32"/>
        </w:rPr>
        <w:t>2</w:t>
      </w:r>
      <w:r>
        <w:rPr>
          <w:rFonts w:hint="eastAsia"/>
          <w:color w:val="000000"/>
          <w:kern w:val="0"/>
          <w:szCs w:val="32"/>
        </w:rPr>
        <w:t>）初审</w:t>
      </w:r>
      <w:r>
        <w:rPr>
          <w:color w:val="000000"/>
          <w:kern w:val="0"/>
          <w:szCs w:val="32"/>
        </w:rPr>
        <w:t> </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各系收集</w:t>
      </w:r>
      <w:proofErr w:type="gramStart"/>
      <w:r>
        <w:rPr>
          <w:rFonts w:hint="eastAsia"/>
          <w:color w:val="000000"/>
          <w:kern w:val="0"/>
          <w:szCs w:val="32"/>
        </w:rPr>
        <w:t>齐学生</w:t>
      </w:r>
      <w:proofErr w:type="gramEnd"/>
      <w:r>
        <w:rPr>
          <w:rFonts w:hint="eastAsia"/>
          <w:color w:val="000000"/>
          <w:kern w:val="0"/>
          <w:szCs w:val="32"/>
        </w:rPr>
        <w:t>申请后，将材料分别交至教务处和学生处进行初审。教务处主要负责对学生成绩及各类竞赛获奖情况进行审定；学生处主要对学生的日常行为操守、社会实践活动等情况进行审定。</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w:t>
      </w:r>
      <w:r>
        <w:rPr>
          <w:color w:val="000000"/>
          <w:kern w:val="0"/>
          <w:szCs w:val="32"/>
        </w:rPr>
        <w:t>3</w:t>
      </w:r>
      <w:r>
        <w:rPr>
          <w:rFonts w:hint="eastAsia"/>
          <w:color w:val="000000"/>
          <w:kern w:val="0"/>
          <w:szCs w:val="32"/>
        </w:rPr>
        <w:t>）复审</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各系将初审合格者的相关文件送至选拔委员会办公室，由办公室根据申请情况组织复审。</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lastRenderedPageBreak/>
        <w:t>（</w:t>
      </w:r>
      <w:r>
        <w:rPr>
          <w:color w:val="000000"/>
          <w:kern w:val="0"/>
          <w:szCs w:val="32"/>
        </w:rPr>
        <w:t>4</w:t>
      </w:r>
      <w:r>
        <w:rPr>
          <w:rFonts w:hint="eastAsia"/>
          <w:color w:val="000000"/>
          <w:kern w:val="0"/>
          <w:szCs w:val="32"/>
        </w:rPr>
        <w:t>）公示</w:t>
      </w:r>
    </w:p>
    <w:p w:rsidR="00DB7DD6" w:rsidRDefault="00DB7DD6" w:rsidP="00DB7DD6">
      <w:pPr>
        <w:spacing w:line="540" w:lineRule="exact"/>
        <w:ind w:firstLineChars="200" w:firstLine="640"/>
        <w:rPr>
          <w:color w:val="000000"/>
          <w:szCs w:val="32"/>
        </w:rPr>
      </w:pPr>
      <w:r>
        <w:rPr>
          <w:rFonts w:hint="eastAsia"/>
          <w:color w:val="000000"/>
          <w:szCs w:val="32"/>
        </w:rPr>
        <w:t>学院对复审后的学生成绩和名单进行公示，公示期内对结果有异议的，可向学院纪委反映，经组织调查核实后，做出处理意见。</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w:t>
      </w:r>
      <w:r>
        <w:rPr>
          <w:color w:val="000000"/>
          <w:kern w:val="0"/>
          <w:szCs w:val="32"/>
        </w:rPr>
        <w:t>5</w:t>
      </w:r>
      <w:r>
        <w:rPr>
          <w:rFonts w:hint="eastAsia"/>
          <w:color w:val="000000"/>
          <w:kern w:val="0"/>
          <w:szCs w:val="32"/>
        </w:rPr>
        <w:t>）审定</w:t>
      </w:r>
    </w:p>
    <w:p w:rsidR="00DB7DD6" w:rsidRDefault="00DB7DD6" w:rsidP="00DB7DD6">
      <w:pPr>
        <w:spacing w:line="540" w:lineRule="exact"/>
        <w:ind w:firstLineChars="200" w:firstLine="640"/>
        <w:jc w:val="left"/>
        <w:rPr>
          <w:color w:val="000000"/>
          <w:kern w:val="0"/>
          <w:szCs w:val="32"/>
        </w:rPr>
      </w:pPr>
      <w:r>
        <w:rPr>
          <w:rFonts w:hint="eastAsia"/>
          <w:color w:val="000000"/>
          <w:kern w:val="0"/>
          <w:szCs w:val="32"/>
        </w:rPr>
        <w:t>选拔委员会根据公示情况择优选出合格者，并报学院会议研究后确定交流学生名单或助学人数。</w:t>
      </w:r>
    </w:p>
    <w:p w:rsidR="00DB7DD6" w:rsidRDefault="00DB7DD6" w:rsidP="00DB7DD6">
      <w:pPr>
        <w:spacing w:line="540" w:lineRule="exact"/>
        <w:ind w:firstLineChars="200" w:firstLine="640"/>
        <w:rPr>
          <w:rFonts w:ascii="黑体" w:eastAsia="黑体" w:hAnsi="黑体"/>
          <w:color w:val="000000"/>
          <w:szCs w:val="32"/>
        </w:rPr>
      </w:pPr>
      <w:r>
        <w:rPr>
          <w:rFonts w:ascii="黑体" w:eastAsia="黑体" w:hAnsi="黑体" w:hint="eastAsia"/>
          <w:color w:val="000000"/>
          <w:szCs w:val="32"/>
        </w:rPr>
        <w:t>五、交流生学籍、学分管理</w:t>
      </w:r>
    </w:p>
    <w:p w:rsidR="00DB7DD6" w:rsidRDefault="00DB7DD6" w:rsidP="00DB7DD6">
      <w:pPr>
        <w:spacing w:line="540" w:lineRule="exact"/>
        <w:ind w:firstLineChars="200" w:firstLine="643"/>
        <w:rPr>
          <w:rFonts w:hint="eastAsia"/>
          <w:b/>
          <w:color w:val="000000"/>
          <w:szCs w:val="32"/>
        </w:rPr>
      </w:pPr>
      <w:r>
        <w:rPr>
          <w:rFonts w:hint="eastAsia"/>
          <w:b/>
          <w:color w:val="000000"/>
          <w:szCs w:val="32"/>
        </w:rPr>
        <w:t>（一）交流生学籍管理</w:t>
      </w:r>
    </w:p>
    <w:p w:rsidR="00DB7DD6" w:rsidRDefault="00DB7DD6" w:rsidP="00DB7DD6">
      <w:pPr>
        <w:spacing w:line="540" w:lineRule="exact"/>
        <w:ind w:firstLineChars="200" w:firstLine="640"/>
        <w:rPr>
          <w:color w:val="000000"/>
          <w:szCs w:val="32"/>
        </w:rPr>
      </w:pPr>
      <w:r>
        <w:rPr>
          <w:color w:val="000000"/>
          <w:szCs w:val="32"/>
        </w:rPr>
        <w:t>1</w:t>
      </w:r>
      <w:r>
        <w:rPr>
          <w:rFonts w:hint="eastAsia"/>
          <w:color w:val="000000"/>
          <w:szCs w:val="32"/>
        </w:rPr>
        <w:t>．参加</w:t>
      </w:r>
      <w:r>
        <w:rPr>
          <w:color w:val="000000"/>
          <w:szCs w:val="32"/>
        </w:rPr>
        <w:t>“</w:t>
      </w:r>
      <w:r>
        <w:rPr>
          <w:rFonts w:hint="eastAsia"/>
          <w:color w:val="000000"/>
          <w:szCs w:val="32"/>
        </w:rPr>
        <w:t>国际交流项目</w:t>
      </w:r>
      <w:r>
        <w:rPr>
          <w:color w:val="000000"/>
          <w:szCs w:val="32"/>
        </w:rPr>
        <w:t>”</w:t>
      </w:r>
      <w:r>
        <w:rPr>
          <w:rFonts w:hint="eastAsia"/>
          <w:color w:val="000000"/>
          <w:szCs w:val="32"/>
        </w:rPr>
        <w:t>的学生离校前须</w:t>
      </w:r>
      <w:proofErr w:type="gramStart"/>
      <w:r>
        <w:rPr>
          <w:rFonts w:hint="eastAsia"/>
          <w:color w:val="000000"/>
          <w:szCs w:val="32"/>
        </w:rPr>
        <w:t>凭交流</w:t>
      </w:r>
      <w:proofErr w:type="gramEnd"/>
      <w:r>
        <w:rPr>
          <w:rFonts w:hint="eastAsia"/>
          <w:color w:val="000000"/>
          <w:szCs w:val="32"/>
        </w:rPr>
        <w:t>学院的录取通知或相关证明到学生处办理有关学籍加注等相关手续。</w:t>
      </w:r>
    </w:p>
    <w:p w:rsidR="00DB7DD6" w:rsidRDefault="00DB7DD6" w:rsidP="00DB7DD6">
      <w:pPr>
        <w:spacing w:line="540" w:lineRule="exact"/>
        <w:ind w:firstLineChars="200" w:firstLine="640"/>
        <w:rPr>
          <w:color w:val="000000"/>
          <w:szCs w:val="32"/>
        </w:rPr>
      </w:pPr>
      <w:r>
        <w:rPr>
          <w:color w:val="000000"/>
          <w:szCs w:val="32"/>
        </w:rPr>
        <w:t>2</w:t>
      </w:r>
      <w:r>
        <w:rPr>
          <w:rFonts w:hint="eastAsia"/>
          <w:color w:val="000000"/>
          <w:szCs w:val="32"/>
        </w:rPr>
        <w:t>．交流学习期间，学生如中途放弃交流学习，须事先向双方学校提出申请，经批准后可提前返校学习。</w:t>
      </w:r>
    </w:p>
    <w:p w:rsidR="00DB7DD6" w:rsidRDefault="00DB7DD6" w:rsidP="00DB7DD6">
      <w:pPr>
        <w:spacing w:line="540" w:lineRule="exact"/>
        <w:ind w:firstLineChars="200" w:firstLine="640"/>
        <w:rPr>
          <w:color w:val="000000"/>
          <w:szCs w:val="32"/>
        </w:rPr>
      </w:pPr>
      <w:r>
        <w:rPr>
          <w:color w:val="000000"/>
          <w:szCs w:val="32"/>
        </w:rPr>
        <w:t>3</w:t>
      </w:r>
      <w:r>
        <w:rPr>
          <w:rFonts w:hint="eastAsia"/>
          <w:color w:val="000000"/>
          <w:szCs w:val="32"/>
        </w:rPr>
        <w:t>．已办理相关离校手续后，因某种原因未能</w:t>
      </w:r>
      <w:proofErr w:type="gramStart"/>
      <w:r>
        <w:rPr>
          <w:rFonts w:hint="eastAsia"/>
          <w:color w:val="000000"/>
          <w:szCs w:val="32"/>
        </w:rPr>
        <w:t>赴交流</w:t>
      </w:r>
      <w:proofErr w:type="gramEnd"/>
      <w:r>
        <w:rPr>
          <w:rFonts w:hint="eastAsia"/>
          <w:color w:val="000000"/>
          <w:szCs w:val="32"/>
        </w:rPr>
        <w:t>学校学习的，应在两周内与所在系联系，办理返校学习手续。</w:t>
      </w:r>
    </w:p>
    <w:p w:rsidR="00DB7DD6" w:rsidRDefault="00DB7DD6" w:rsidP="00DB7DD6">
      <w:pPr>
        <w:spacing w:line="540" w:lineRule="exact"/>
        <w:ind w:firstLineChars="200" w:firstLine="640"/>
        <w:rPr>
          <w:color w:val="000000"/>
          <w:szCs w:val="32"/>
        </w:rPr>
      </w:pPr>
      <w:r>
        <w:rPr>
          <w:color w:val="000000"/>
          <w:szCs w:val="32"/>
        </w:rPr>
        <w:t>4</w:t>
      </w:r>
      <w:r>
        <w:rPr>
          <w:rFonts w:hint="eastAsia"/>
          <w:color w:val="000000"/>
          <w:szCs w:val="32"/>
        </w:rPr>
        <w:t>．学生在国（境）外交流学习的时间计入学制。</w:t>
      </w:r>
    </w:p>
    <w:p w:rsidR="00DB7DD6" w:rsidRDefault="00DB7DD6" w:rsidP="00DB7DD6">
      <w:pPr>
        <w:spacing w:line="540" w:lineRule="exact"/>
        <w:ind w:firstLineChars="200" w:firstLine="643"/>
        <w:rPr>
          <w:b/>
          <w:color w:val="000000"/>
          <w:szCs w:val="32"/>
        </w:rPr>
      </w:pPr>
      <w:r>
        <w:rPr>
          <w:rFonts w:hint="eastAsia"/>
          <w:b/>
          <w:color w:val="000000"/>
          <w:szCs w:val="32"/>
        </w:rPr>
        <w:t>（二）学分及成绩管理</w:t>
      </w:r>
    </w:p>
    <w:p w:rsidR="00DB7DD6" w:rsidRDefault="00DB7DD6" w:rsidP="00DB7DD6">
      <w:pPr>
        <w:widowControl/>
        <w:spacing w:line="540" w:lineRule="exact"/>
        <w:ind w:firstLineChars="200" w:firstLine="640"/>
        <w:jc w:val="left"/>
        <w:rPr>
          <w:color w:val="000000"/>
          <w:kern w:val="0"/>
          <w:szCs w:val="32"/>
        </w:rPr>
      </w:pPr>
      <w:r>
        <w:rPr>
          <w:color w:val="000000"/>
          <w:kern w:val="0"/>
          <w:szCs w:val="32"/>
        </w:rPr>
        <w:t xml:space="preserve">1. </w:t>
      </w:r>
      <w:r>
        <w:rPr>
          <w:rFonts w:hint="eastAsia"/>
          <w:color w:val="000000"/>
          <w:kern w:val="0"/>
          <w:szCs w:val="32"/>
        </w:rPr>
        <w:t>课程认定</w:t>
      </w:r>
    </w:p>
    <w:p w:rsidR="00DB7DD6" w:rsidRDefault="00DB7DD6" w:rsidP="00DB7DD6">
      <w:pPr>
        <w:spacing w:line="540" w:lineRule="exact"/>
        <w:ind w:firstLineChars="200" w:firstLine="640"/>
        <w:rPr>
          <w:color w:val="000000"/>
          <w:szCs w:val="32"/>
        </w:rPr>
      </w:pPr>
      <w:r>
        <w:rPr>
          <w:rFonts w:hint="eastAsia"/>
          <w:color w:val="000000"/>
          <w:szCs w:val="32"/>
        </w:rPr>
        <w:t>学生在交流学校所学课程与我院该专业培养方案中的专业课或专业选修课相同或相近的，可经学生所在系及教务处审核后认定为培养方案中的同类课程；其他情况可由所在系报请教务处同意后认定两门及以上课程作为专业课程。</w:t>
      </w:r>
    </w:p>
    <w:p w:rsidR="00DB7DD6" w:rsidRDefault="00DB7DD6" w:rsidP="00DB7DD6">
      <w:pPr>
        <w:spacing w:line="540" w:lineRule="exact"/>
        <w:ind w:firstLineChars="200" w:firstLine="640"/>
        <w:rPr>
          <w:color w:val="000000"/>
          <w:szCs w:val="32"/>
        </w:rPr>
      </w:pPr>
      <w:r>
        <w:rPr>
          <w:rFonts w:hint="eastAsia"/>
          <w:color w:val="000000"/>
          <w:szCs w:val="32"/>
        </w:rPr>
        <w:t>学生在交流学校所学课程在我校该专业培养方案中未列出的，经学生所在系及教务处审核后，可依据学院人才培养方案认定为专业基础课、专业选修课、职业能力拓展课等</w:t>
      </w:r>
      <w:r>
        <w:rPr>
          <w:rFonts w:hint="eastAsia"/>
          <w:color w:val="000000"/>
          <w:szCs w:val="32"/>
        </w:rPr>
        <w:lastRenderedPageBreak/>
        <w:t>课程。</w:t>
      </w:r>
    </w:p>
    <w:p w:rsidR="00DB7DD6" w:rsidRDefault="00DB7DD6" w:rsidP="00DB7DD6">
      <w:pPr>
        <w:spacing w:line="540" w:lineRule="exact"/>
        <w:ind w:firstLineChars="200" w:firstLine="640"/>
        <w:rPr>
          <w:color w:val="000000"/>
          <w:szCs w:val="32"/>
        </w:rPr>
      </w:pPr>
      <w:r>
        <w:rPr>
          <w:color w:val="000000"/>
          <w:szCs w:val="32"/>
        </w:rPr>
        <w:t xml:space="preserve">2. </w:t>
      </w:r>
      <w:r>
        <w:rPr>
          <w:rFonts w:hint="eastAsia"/>
          <w:color w:val="000000"/>
          <w:szCs w:val="32"/>
        </w:rPr>
        <w:t>学分和成绩认定程序</w:t>
      </w:r>
    </w:p>
    <w:p w:rsidR="00DB7DD6" w:rsidRDefault="00DB7DD6" w:rsidP="00DB7DD6">
      <w:pPr>
        <w:spacing w:line="540" w:lineRule="exact"/>
        <w:ind w:firstLineChars="200" w:firstLine="640"/>
        <w:rPr>
          <w:color w:val="000000"/>
          <w:kern w:val="0"/>
          <w:szCs w:val="32"/>
        </w:rPr>
      </w:pPr>
      <w:r>
        <w:rPr>
          <w:rFonts w:hint="eastAsia"/>
          <w:color w:val="000000"/>
          <w:szCs w:val="32"/>
        </w:rPr>
        <w:t>交流生</w:t>
      </w:r>
      <w:r>
        <w:rPr>
          <w:rFonts w:hint="eastAsia"/>
          <w:color w:val="000000"/>
          <w:kern w:val="0"/>
          <w:szCs w:val="32"/>
        </w:rPr>
        <w:t>国</w:t>
      </w:r>
      <w:r>
        <w:rPr>
          <w:color w:val="000000"/>
          <w:kern w:val="0"/>
          <w:szCs w:val="32"/>
        </w:rPr>
        <w:t>(</w:t>
      </w:r>
      <w:r>
        <w:rPr>
          <w:rFonts w:hint="eastAsia"/>
          <w:color w:val="000000"/>
          <w:kern w:val="0"/>
          <w:szCs w:val="32"/>
        </w:rPr>
        <w:t>境</w:t>
      </w:r>
      <w:r>
        <w:rPr>
          <w:color w:val="000000"/>
          <w:kern w:val="0"/>
          <w:szCs w:val="32"/>
        </w:rPr>
        <w:t>)</w:t>
      </w:r>
      <w:r>
        <w:rPr>
          <w:rFonts w:hint="eastAsia"/>
          <w:color w:val="000000"/>
          <w:kern w:val="0"/>
          <w:szCs w:val="32"/>
        </w:rPr>
        <w:t>外学习期间学生修读的所有课程成绩（学分）认定申请应在返校后一月</w:t>
      </w:r>
      <w:proofErr w:type="gramStart"/>
      <w:r>
        <w:rPr>
          <w:rFonts w:hint="eastAsia"/>
          <w:color w:val="000000"/>
          <w:kern w:val="0"/>
          <w:szCs w:val="32"/>
        </w:rPr>
        <w:t>内凭国</w:t>
      </w:r>
      <w:proofErr w:type="gramEnd"/>
      <w:r>
        <w:rPr>
          <w:color w:val="000000"/>
          <w:kern w:val="0"/>
          <w:szCs w:val="32"/>
        </w:rPr>
        <w:t>(</w:t>
      </w:r>
      <w:r>
        <w:rPr>
          <w:rFonts w:hint="eastAsia"/>
          <w:color w:val="000000"/>
          <w:kern w:val="0"/>
          <w:szCs w:val="32"/>
        </w:rPr>
        <w:t>境</w:t>
      </w:r>
      <w:r>
        <w:rPr>
          <w:color w:val="000000"/>
          <w:kern w:val="0"/>
          <w:szCs w:val="32"/>
        </w:rPr>
        <w:t>)</w:t>
      </w:r>
      <w:proofErr w:type="gramStart"/>
      <w:r>
        <w:rPr>
          <w:rFonts w:hint="eastAsia"/>
          <w:color w:val="000000"/>
          <w:kern w:val="0"/>
          <w:szCs w:val="32"/>
        </w:rPr>
        <w:t>外大学</w:t>
      </w:r>
      <w:proofErr w:type="gramEnd"/>
      <w:r>
        <w:rPr>
          <w:rFonts w:hint="eastAsia"/>
          <w:color w:val="000000"/>
          <w:kern w:val="0"/>
          <w:szCs w:val="32"/>
        </w:rPr>
        <w:t>修读课程成绩向所在系提交成绩（学分）认定申请，所在系审核后报教务处复核。</w:t>
      </w:r>
    </w:p>
    <w:p w:rsidR="00DB7DD6" w:rsidRDefault="00DB7DD6" w:rsidP="00DB7DD6">
      <w:pPr>
        <w:spacing w:line="540" w:lineRule="exact"/>
        <w:ind w:firstLineChars="200" w:firstLine="640"/>
        <w:rPr>
          <w:szCs w:val="32"/>
        </w:rPr>
      </w:pPr>
      <w:r>
        <w:rPr>
          <w:rFonts w:hint="eastAsia"/>
          <w:szCs w:val="32"/>
        </w:rPr>
        <w:t>在</w:t>
      </w:r>
      <w:r>
        <w:rPr>
          <w:rFonts w:hint="eastAsia"/>
          <w:color w:val="000000"/>
          <w:kern w:val="0"/>
          <w:szCs w:val="32"/>
        </w:rPr>
        <w:t>国</w:t>
      </w:r>
      <w:r>
        <w:rPr>
          <w:color w:val="000000"/>
          <w:kern w:val="0"/>
          <w:szCs w:val="32"/>
        </w:rPr>
        <w:t>(</w:t>
      </w:r>
      <w:r>
        <w:rPr>
          <w:rFonts w:hint="eastAsia"/>
          <w:color w:val="000000"/>
          <w:kern w:val="0"/>
          <w:szCs w:val="32"/>
        </w:rPr>
        <w:t>境</w:t>
      </w:r>
      <w:r>
        <w:rPr>
          <w:color w:val="000000"/>
          <w:kern w:val="0"/>
          <w:szCs w:val="32"/>
        </w:rPr>
        <w:t>)</w:t>
      </w:r>
      <w:r>
        <w:rPr>
          <w:rFonts w:hint="eastAsia"/>
          <w:color w:val="000000"/>
          <w:kern w:val="0"/>
          <w:szCs w:val="32"/>
        </w:rPr>
        <w:t>外</w:t>
      </w:r>
      <w:r>
        <w:rPr>
          <w:rFonts w:hint="eastAsia"/>
          <w:szCs w:val="32"/>
        </w:rPr>
        <w:t>交流期间如果出现违法违规行为的，成绩直接认定为不合格。</w:t>
      </w:r>
    </w:p>
    <w:p w:rsidR="00DB7DD6" w:rsidRDefault="00DB7DD6" w:rsidP="00DB7DD6">
      <w:pPr>
        <w:spacing w:line="540" w:lineRule="exact"/>
        <w:ind w:firstLineChars="200" w:firstLine="640"/>
        <w:rPr>
          <w:szCs w:val="32"/>
        </w:rPr>
      </w:pPr>
      <w:r>
        <w:rPr>
          <w:rFonts w:ascii="黑体" w:eastAsia="黑体" w:hAnsi="黑体" w:hint="eastAsia"/>
          <w:szCs w:val="32"/>
        </w:rPr>
        <w:t>六、有关费用</w:t>
      </w:r>
      <w:r>
        <w:rPr>
          <w:szCs w:val="32"/>
        </w:rPr>
        <w:t xml:space="preserve"> </w:t>
      </w:r>
    </w:p>
    <w:p w:rsidR="00DB7DD6" w:rsidRDefault="00DB7DD6" w:rsidP="00DB7DD6">
      <w:pPr>
        <w:spacing w:line="540" w:lineRule="exact"/>
        <w:ind w:firstLineChars="200" w:firstLine="640"/>
        <w:rPr>
          <w:szCs w:val="32"/>
        </w:rPr>
      </w:pPr>
      <w:r>
        <w:rPr>
          <w:szCs w:val="32"/>
        </w:rPr>
        <w:t xml:space="preserve">1. </w:t>
      </w:r>
      <w:r>
        <w:rPr>
          <w:rFonts w:hint="eastAsia"/>
          <w:color w:val="000000"/>
          <w:kern w:val="0"/>
          <w:szCs w:val="32"/>
        </w:rPr>
        <w:t>国际交流生的费用具体标准和办法按照校际项目协议规定执行，并会在选拔前的通知公告上给予具体说明。</w:t>
      </w:r>
    </w:p>
    <w:p w:rsidR="00DB7DD6" w:rsidRDefault="00DB7DD6" w:rsidP="00DB7DD6">
      <w:pPr>
        <w:spacing w:line="540" w:lineRule="exact"/>
        <w:ind w:firstLineChars="200" w:firstLine="640"/>
        <w:rPr>
          <w:szCs w:val="32"/>
        </w:rPr>
      </w:pPr>
      <w:r>
        <w:rPr>
          <w:szCs w:val="32"/>
        </w:rPr>
        <w:t xml:space="preserve">2. </w:t>
      </w:r>
      <w:r>
        <w:rPr>
          <w:rFonts w:hint="eastAsia"/>
          <w:color w:val="000000"/>
          <w:szCs w:val="32"/>
        </w:rPr>
        <w:t>获得国际交流助学金的学生，除助学金</w:t>
      </w:r>
      <w:r>
        <w:rPr>
          <w:rFonts w:hint="eastAsia"/>
          <w:szCs w:val="32"/>
        </w:rPr>
        <w:t>外，其余费用由学生自理。</w:t>
      </w:r>
    </w:p>
    <w:p w:rsidR="00DB7DD6" w:rsidRDefault="00DB7DD6" w:rsidP="00DB7DD6">
      <w:pPr>
        <w:spacing w:line="540" w:lineRule="exact"/>
        <w:ind w:firstLineChars="200" w:firstLine="640"/>
        <w:rPr>
          <w:szCs w:val="32"/>
        </w:rPr>
      </w:pPr>
      <w:r>
        <w:rPr>
          <w:szCs w:val="32"/>
        </w:rPr>
        <w:t xml:space="preserve">3. </w:t>
      </w:r>
      <w:r>
        <w:rPr>
          <w:rFonts w:hint="eastAsia"/>
          <w:szCs w:val="32"/>
        </w:rPr>
        <w:t>自费参加国际交流的学生，全部费用自理。</w:t>
      </w:r>
    </w:p>
    <w:p w:rsidR="00DB7DD6" w:rsidRDefault="00DB7DD6" w:rsidP="00DB7DD6">
      <w:pPr>
        <w:widowControl/>
        <w:spacing w:line="540" w:lineRule="exact"/>
        <w:ind w:firstLineChars="200" w:firstLine="640"/>
        <w:jc w:val="left"/>
        <w:rPr>
          <w:rFonts w:ascii="黑体" w:eastAsia="黑体" w:hAnsi="黑体"/>
          <w:color w:val="000000"/>
          <w:kern w:val="0"/>
          <w:szCs w:val="32"/>
        </w:rPr>
      </w:pPr>
      <w:r>
        <w:rPr>
          <w:rFonts w:ascii="黑体" w:eastAsia="黑体" w:hAnsi="黑体" w:hint="eastAsia"/>
          <w:color w:val="000000"/>
          <w:kern w:val="0"/>
          <w:szCs w:val="32"/>
        </w:rPr>
        <w:t>七、安全和纪律</w:t>
      </w:r>
    </w:p>
    <w:p w:rsidR="00DB7DD6" w:rsidRDefault="00DB7DD6" w:rsidP="00DB7DD6">
      <w:pPr>
        <w:spacing w:line="540" w:lineRule="exact"/>
        <w:ind w:firstLineChars="200" w:firstLine="643"/>
        <w:rPr>
          <w:rFonts w:hint="eastAsia"/>
          <w:b/>
          <w:szCs w:val="32"/>
        </w:rPr>
      </w:pPr>
      <w:r>
        <w:rPr>
          <w:rFonts w:hint="eastAsia"/>
          <w:b/>
          <w:szCs w:val="32"/>
        </w:rPr>
        <w:t>（一）出行筹备管理</w:t>
      </w:r>
    </w:p>
    <w:p w:rsidR="00DB7DD6" w:rsidRDefault="00DB7DD6" w:rsidP="00DB7DD6">
      <w:pPr>
        <w:spacing w:line="540" w:lineRule="exact"/>
        <w:ind w:firstLineChars="200" w:firstLine="640"/>
        <w:rPr>
          <w:szCs w:val="32"/>
        </w:rPr>
      </w:pPr>
      <w:r>
        <w:rPr>
          <w:szCs w:val="32"/>
        </w:rPr>
        <w:t xml:space="preserve">1. </w:t>
      </w:r>
      <w:r>
        <w:rPr>
          <w:rFonts w:hint="eastAsia"/>
          <w:szCs w:val="32"/>
        </w:rPr>
        <w:t>交流生要统一进行体检、办理签证，并参加学院组织的出</w:t>
      </w:r>
      <w:r>
        <w:rPr>
          <w:rFonts w:hint="eastAsia"/>
          <w:color w:val="000000"/>
          <w:kern w:val="0"/>
          <w:szCs w:val="32"/>
        </w:rPr>
        <w:t>国</w:t>
      </w:r>
      <w:r>
        <w:rPr>
          <w:color w:val="000000"/>
          <w:kern w:val="0"/>
          <w:szCs w:val="32"/>
        </w:rPr>
        <w:t>(</w:t>
      </w:r>
      <w:r>
        <w:rPr>
          <w:rFonts w:hint="eastAsia"/>
          <w:color w:val="000000"/>
          <w:kern w:val="0"/>
          <w:szCs w:val="32"/>
        </w:rPr>
        <w:t>境</w:t>
      </w:r>
      <w:r>
        <w:rPr>
          <w:color w:val="000000"/>
          <w:kern w:val="0"/>
          <w:szCs w:val="32"/>
        </w:rPr>
        <w:t>)</w:t>
      </w:r>
      <w:r>
        <w:rPr>
          <w:rFonts w:hint="eastAsia"/>
          <w:szCs w:val="32"/>
        </w:rPr>
        <w:t>前专题安全培训教育。</w:t>
      </w:r>
    </w:p>
    <w:p w:rsidR="00DB7DD6" w:rsidRDefault="00DB7DD6" w:rsidP="00DB7DD6">
      <w:pPr>
        <w:spacing w:line="540" w:lineRule="exact"/>
        <w:ind w:firstLineChars="200" w:firstLine="640"/>
        <w:rPr>
          <w:szCs w:val="32"/>
        </w:rPr>
      </w:pPr>
      <w:r>
        <w:rPr>
          <w:szCs w:val="32"/>
        </w:rPr>
        <w:t xml:space="preserve">2. </w:t>
      </w:r>
      <w:r>
        <w:rPr>
          <w:rFonts w:hint="eastAsia"/>
          <w:szCs w:val="32"/>
        </w:rPr>
        <w:t>学生按照交流国家和学校的要求，选择将参加学习的专业，签署学生和亲属免责声明，并做好出国交流学习其他各项资料和个人物品的准备。</w:t>
      </w:r>
    </w:p>
    <w:p w:rsidR="00DB7DD6" w:rsidRDefault="00DB7DD6" w:rsidP="00DB7DD6">
      <w:pPr>
        <w:spacing w:line="540" w:lineRule="exact"/>
        <w:ind w:firstLineChars="200" w:firstLine="643"/>
        <w:rPr>
          <w:b/>
          <w:szCs w:val="32"/>
        </w:rPr>
      </w:pPr>
      <w:r>
        <w:rPr>
          <w:rFonts w:hint="eastAsia"/>
          <w:b/>
          <w:szCs w:val="32"/>
        </w:rPr>
        <w:t>（二）交流学习管理</w:t>
      </w:r>
    </w:p>
    <w:p w:rsidR="00DB7DD6" w:rsidRDefault="00DB7DD6" w:rsidP="00DB7DD6">
      <w:pPr>
        <w:spacing w:line="540" w:lineRule="exact"/>
        <w:ind w:firstLineChars="200" w:firstLine="640"/>
        <w:rPr>
          <w:color w:val="000000"/>
          <w:kern w:val="0"/>
          <w:szCs w:val="32"/>
        </w:rPr>
      </w:pPr>
      <w:r>
        <w:rPr>
          <w:color w:val="000000"/>
          <w:kern w:val="0"/>
          <w:szCs w:val="32"/>
        </w:rPr>
        <w:t xml:space="preserve">1. </w:t>
      </w:r>
      <w:r>
        <w:rPr>
          <w:rFonts w:hint="eastAsia"/>
          <w:color w:val="000000"/>
          <w:kern w:val="0"/>
          <w:szCs w:val="32"/>
        </w:rPr>
        <w:t>交流生到达驻地后，应于一周内将住址和联系方式通知学院办公室和所在系指定的联系教师，并经常性地和所在</w:t>
      </w:r>
      <w:proofErr w:type="gramStart"/>
      <w:r>
        <w:rPr>
          <w:rFonts w:hint="eastAsia"/>
          <w:color w:val="000000"/>
          <w:kern w:val="0"/>
          <w:szCs w:val="32"/>
        </w:rPr>
        <w:t>系保持</w:t>
      </w:r>
      <w:proofErr w:type="gramEnd"/>
      <w:r>
        <w:rPr>
          <w:rFonts w:hint="eastAsia"/>
          <w:color w:val="000000"/>
          <w:kern w:val="0"/>
          <w:szCs w:val="32"/>
        </w:rPr>
        <w:t>联系。</w:t>
      </w:r>
    </w:p>
    <w:p w:rsidR="00DB7DD6" w:rsidRDefault="00DB7DD6" w:rsidP="00DB7DD6">
      <w:pPr>
        <w:spacing w:line="540" w:lineRule="exact"/>
        <w:ind w:firstLineChars="200" w:firstLine="640"/>
        <w:rPr>
          <w:color w:val="000000"/>
          <w:szCs w:val="32"/>
        </w:rPr>
      </w:pPr>
      <w:r>
        <w:rPr>
          <w:color w:val="000000"/>
          <w:kern w:val="0"/>
          <w:szCs w:val="32"/>
        </w:rPr>
        <w:lastRenderedPageBreak/>
        <w:t xml:space="preserve">2. </w:t>
      </w:r>
      <w:r>
        <w:rPr>
          <w:rFonts w:hint="eastAsia"/>
          <w:szCs w:val="32"/>
        </w:rPr>
        <w:t>交流生学习期间采取</w:t>
      </w:r>
      <w:proofErr w:type="gramStart"/>
      <w:r>
        <w:rPr>
          <w:rFonts w:hint="eastAsia"/>
          <w:szCs w:val="32"/>
        </w:rPr>
        <w:t>周情况</w:t>
      </w:r>
      <w:proofErr w:type="gramEnd"/>
      <w:r>
        <w:rPr>
          <w:rFonts w:hint="eastAsia"/>
          <w:szCs w:val="32"/>
        </w:rPr>
        <w:t>报告制度，每周由当地负责老师将学生的相关情况进行反馈，内容包括学习、生活、外出、健康、</w:t>
      </w:r>
      <w:proofErr w:type="gramStart"/>
      <w:r>
        <w:rPr>
          <w:rFonts w:hint="eastAsia"/>
          <w:szCs w:val="32"/>
        </w:rPr>
        <w:t>晚宿查寝</w:t>
      </w:r>
      <w:proofErr w:type="gramEnd"/>
      <w:r>
        <w:rPr>
          <w:rFonts w:hint="eastAsia"/>
          <w:szCs w:val="32"/>
        </w:rPr>
        <w:t>等。</w:t>
      </w:r>
    </w:p>
    <w:p w:rsidR="00DB7DD6" w:rsidRDefault="00DB7DD6" w:rsidP="00DB7DD6">
      <w:pPr>
        <w:spacing w:line="540" w:lineRule="exact"/>
        <w:ind w:firstLineChars="200" w:firstLine="640"/>
        <w:rPr>
          <w:color w:val="000000"/>
          <w:szCs w:val="32"/>
        </w:rPr>
      </w:pPr>
      <w:r>
        <w:rPr>
          <w:color w:val="000000"/>
          <w:szCs w:val="32"/>
        </w:rPr>
        <w:t xml:space="preserve">3. </w:t>
      </w:r>
      <w:r>
        <w:rPr>
          <w:rFonts w:hint="eastAsia"/>
          <w:color w:val="000000"/>
          <w:szCs w:val="32"/>
        </w:rPr>
        <w:t>遵守我国及所在国家（地区）的法律法规，维护国家和民族尊严，严禁参与邪教和敌对组织的活动，尊重当地民族、文化及风俗习惯，自觉遵守外事纪律，注意人身安全。</w:t>
      </w:r>
    </w:p>
    <w:p w:rsidR="00DB7DD6" w:rsidRDefault="00DB7DD6" w:rsidP="00DB7DD6">
      <w:pPr>
        <w:spacing w:line="540" w:lineRule="exact"/>
        <w:ind w:firstLineChars="200" w:firstLine="640"/>
        <w:rPr>
          <w:color w:val="000000"/>
          <w:szCs w:val="32"/>
        </w:rPr>
      </w:pPr>
      <w:r>
        <w:rPr>
          <w:color w:val="000000"/>
          <w:szCs w:val="32"/>
        </w:rPr>
        <w:t xml:space="preserve">4. </w:t>
      </w:r>
      <w:r>
        <w:rPr>
          <w:rFonts w:hint="eastAsia"/>
          <w:color w:val="000000"/>
          <w:szCs w:val="32"/>
        </w:rPr>
        <w:t>遵守交流学校的校纪校规；</w:t>
      </w:r>
    </w:p>
    <w:p w:rsidR="00DB7DD6" w:rsidRDefault="00DB7DD6" w:rsidP="00DB7DD6">
      <w:pPr>
        <w:spacing w:line="540" w:lineRule="exact"/>
        <w:ind w:firstLineChars="200" w:firstLine="640"/>
        <w:rPr>
          <w:color w:val="000000"/>
          <w:szCs w:val="32"/>
        </w:rPr>
      </w:pPr>
      <w:r>
        <w:rPr>
          <w:color w:val="000000"/>
          <w:szCs w:val="32"/>
        </w:rPr>
        <w:t xml:space="preserve">5. </w:t>
      </w:r>
      <w:r>
        <w:rPr>
          <w:rFonts w:hint="eastAsia"/>
          <w:color w:val="000000"/>
          <w:kern w:val="0"/>
          <w:szCs w:val="32"/>
        </w:rPr>
        <w:t>不得擅自变更交流学习的学校；</w:t>
      </w:r>
    </w:p>
    <w:p w:rsidR="00DB7DD6" w:rsidRDefault="00DB7DD6" w:rsidP="00DB7DD6">
      <w:pPr>
        <w:spacing w:line="540" w:lineRule="exact"/>
        <w:ind w:firstLineChars="200" w:firstLine="640"/>
        <w:rPr>
          <w:color w:val="000000"/>
          <w:szCs w:val="32"/>
        </w:rPr>
      </w:pPr>
      <w:r>
        <w:rPr>
          <w:color w:val="000000"/>
          <w:szCs w:val="32"/>
        </w:rPr>
        <w:t xml:space="preserve">6. </w:t>
      </w:r>
      <w:r>
        <w:rPr>
          <w:rFonts w:hint="eastAsia"/>
          <w:color w:val="000000"/>
          <w:szCs w:val="32"/>
        </w:rPr>
        <w:t>要服从指导老师或联系老师的安排；</w:t>
      </w:r>
      <w:r>
        <w:rPr>
          <w:color w:val="000000"/>
          <w:szCs w:val="32"/>
        </w:rPr>
        <w:t xml:space="preserve"> </w:t>
      </w:r>
    </w:p>
    <w:p w:rsidR="00DB7DD6" w:rsidRDefault="00DB7DD6" w:rsidP="00DB7DD6">
      <w:pPr>
        <w:spacing w:line="540" w:lineRule="exact"/>
        <w:ind w:firstLineChars="200" w:firstLine="640"/>
        <w:rPr>
          <w:color w:val="000000"/>
          <w:szCs w:val="32"/>
        </w:rPr>
      </w:pPr>
      <w:r>
        <w:rPr>
          <w:color w:val="000000"/>
          <w:szCs w:val="32"/>
        </w:rPr>
        <w:t xml:space="preserve">7. </w:t>
      </w:r>
      <w:r>
        <w:rPr>
          <w:rFonts w:hint="eastAsia"/>
          <w:color w:val="000000"/>
          <w:szCs w:val="32"/>
        </w:rPr>
        <w:t>学生</w:t>
      </w:r>
      <w:r>
        <w:rPr>
          <w:rFonts w:hint="eastAsia"/>
          <w:color w:val="000000"/>
          <w:kern w:val="0"/>
          <w:szCs w:val="32"/>
        </w:rPr>
        <w:t>在交流学习期间违反应遵守的纪律的，学校将视情节轻重给予相应处分。</w:t>
      </w:r>
    </w:p>
    <w:p w:rsidR="00DB7DD6" w:rsidRDefault="00DB7DD6" w:rsidP="00DB7DD6">
      <w:pPr>
        <w:spacing w:line="540" w:lineRule="exact"/>
        <w:ind w:firstLineChars="200" w:firstLine="643"/>
        <w:rPr>
          <w:b/>
          <w:color w:val="000000"/>
          <w:szCs w:val="32"/>
        </w:rPr>
      </w:pPr>
      <w:r>
        <w:rPr>
          <w:rFonts w:hint="eastAsia"/>
          <w:b/>
          <w:color w:val="000000"/>
          <w:szCs w:val="32"/>
        </w:rPr>
        <w:t>（三）联系老师管理</w:t>
      </w:r>
    </w:p>
    <w:p w:rsidR="00DB7DD6" w:rsidRDefault="00DB7DD6" w:rsidP="00DB7DD6">
      <w:pPr>
        <w:spacing w:line="540" w:lineRule="exact"/>
        <w:ind w:firstLineChars="200" w:firstLine="640"/>
        <w:rPr>
          <w:color w:val="000000"/>
          <w:szCs w:val="32"/>
        </w:rPr>
      </w:pPr>
      <w:r>
        <w:rPr>
          <w:rFonts w:hint="eastAsia"/>
          <w:color w:val="000000"/>
          <w:szCs w:val="32"/>
        </w:rPr>
        <w:t>学院视情况为</w:t>
      </w:r>
      <w:r>
        <w:rPr>
          <w:color w:val="000000"/>
          <w:szCs w:val="32"/>
        </w:rPr>
        <w:t>“</w:t>
      </w:r>
      <w:r>
        <w:rPr>
          <w:rFonts w:hint="eastAsia"/>
          <w:color w:val="000000"/>
          <w:szCs w:val="32"/>
        </w:rPr>
        <w:t>国际交流项目</w:t>
      </w:r>
      <w:r>
        <w:rPr>
          <w:color w:val="000000"/>
          <w:szCs w:val="32"/>
        </w:rPr>
        <w:t>”</w:t>
      </w:r>
      <w:r>
        <w:rPr>
          <w:rFonts w:hint="eastAsia"/>
          <w:color w:val="000000"/>
          <w:szCs w:val="32"/>
        </w:rPr>
        <w:t>指派联系老师，联系老师由相关系指定，由选拔委员会确定。联系老师应履行以下职责：</w:t>
      </w:r>
    </w:p>
    <w:p w:rsidR="00DB7DD6" w:rsidRDefault="00DB7DD6" w:rsidP="00DB7DD6">
      <w:pPr>
        <w:spacing w:line="540" w:lineRule="exact"/>
        <w:ind w:firstLineChars="200" w:firstLine="640"/>
        <w:rPr>
          <w:color w:val="000000"/>
          <w:szCs w:val="32"/>
        </w:rPr>
      </w:pPr>
      <w:r>
        <w:rPr>
          <w:color w:val="000000"/>
          <w:szCs w:val="32"/>
        </w:rPr>
        <w:t xml:space="preserve">1. </w:t>
      </w:r>
      <w:r>
        <w:rPr>
          <w:rFonts w:hint="eastAsia"/>
          <w:color w:val="000000"/>
          <w:szCs w:val="32"/>
        </w:rPr>
        <w:t>与所联系的交流生保持联系，记录所联系交流生的国（境）外生活学习情况；</w:t>
      </w:r>
    </w:p>
    <w:p w:rsidR="00DB7DD6" w:rsidRDefault="00DB7DD6" w:rsidP="00DB7DD6">
      <w:pPr>
        <w:spacing w:line="540" w:lineRule="exact"/>
        <w:ind w:firstLineChars="200" w:firstLine="640"/>
        <w:rPr>
          <w:color w:val="000000"/>
          <w:szCs w:val="32"/>
        </w:rPr>
      </w:pPr>
      <w:r>
        <w:rPr>
          <w:color w:val="000000"/>
          <w:szCs w:val="32"/>
        </w:rPr>
        <w:t xml:space="preserve">2. </w:t>
      </w:r>
      <w:r>
        <w:rPr>
          <w:rFonts w:hint="eastAsia"/>
          <w:color w:val="000000"/>
          <w:szCs w:val="32"/>
        </w:rPr>
        <w:t>关注所联系交流生的情感情绪情况，给予所联系交流</w:t>
      </w:r>
      <w:proofErr w:type="gramStart"/>
      <w:r>
        <w:rPr>
          <w:rFonts w:hint="eastAsia"/>
          <w:color w:val="000000"/>
          <w:szCs w:val="32"/>
        </w:rPr>
        <w:t>生相应</w:t>
      </w:r>
      <w:proofErr w:type="gramEnd"/>
      <w:r>
        <w:rPr>
          <w:rFonts w:hint="eastAsia"/>
          <w:color w:val="000000"/>
          <w:szCs w:val="32"/>
        </w:rPr>
        <w:t>的心理辅导和生活指导；</w:t>
      </w:r>
    </w:p>
    <w:p w:rsidR="00DB7DD6" w:rsidRDefault="00DB7DD6" w:rsidP="00DB7DD6">
      <w:pPr>
        <w:spacing w:line="540" w:lineRule="exact"/>
        <w:ind w:firstLineChars="200" w:firstLine="640"/>
        <w:rPr>
          <w:color w:val="000000"/>
          <w:szCs w:val="32"/>
        </w:rPr>
      </w:pPr>
      <w:r>
        <w:rPr>
          <w:color w:val="000000"/>
          <w:szCs w:val="32"/>
        </w:rPr>
        <w:t xml:space="preserve">3. </w:t>
      </w:r>
      <w:r>
        <w:rPr>
          <w:rFonts w:hint="eastAsia"/>
          <w:color w:val="000000"/>
          <w:szCs w:val="32"/>
        </w:rPr>
        <w:t>发现所联系交流生存在异常行为或违规违纪行为等，应立即向所在系进行报告，同时报学院办公室；配合学院对于所联系交流生的沟通和管理工作。</w:t>
      </w:r>
    </w:p>
    <w:p w:rsidR="00DB7DD6" w:rsidRDefault="00DB7DD6" w:rsidP="00DB7DD6">
      <w:pPr>
        <w:spacing w:line="540" w:lineRule="exact"/>
        <w:ind w:firstLineChars="200" w:firstLine="640"/>
        <w:rPr>
          <w:color w:val="000000"/>
          <w:szCs w:val="32"/>
        </w:rPr>
      </w:pPr>
      <w:r>
        <w:rPr>
          <w:color w:val="000000"/>
          <w:szCs w:val="32"/>
        </w:rPr>
        <w:t xml:space="preserve">4. </w:t>
      </w:r>
      <w:proofErr w:type="gramStart"/>
      <w:r>
        <w:rPr>
          <w:rFonts w:hint="eastAsia"/>
          <w:color w:val="000000"/>
          <w:szCs w:val="32"/>
        </w:rPr>
        <w:t>若交流</w:t>
      </w:r>
      <w:proofErr w:type="gramEnd"/>
      <w:r>
        <w:rPr>
          <w:rFonts w:hint="eastAsia"/>
          <w:color w:val="000000"/>
          <w:szCs w:val="32"/>
        </w:rPr>
        <w:t>生所在区域遭遇突发事件或处于其他特殊敏感时期时，要紧密关注所联系交流生，指导学生做好安全防范，确保自身的生命和财产安全，同时报学院办公室积极帮</w:t>
      </w:r>
      <w:r>
        <w:rPr>
          <w:rFonts w:hint="eastAsia"/>
          <w:color w:val="000000"/>
          <w:szCs w:val="32"/>
        </w:rPr>
        <w:lastRenderedPageBreak/>
        <w:t>助交流学生联系当地的安全和救援机构。</w:t>
      </w:r>
    </w:p>
    <w:p w:rsidR="00DB7DD6" w:rsidRDefault="00DB7DD6" w:rsidP="00DB7DD6">
      <w:pPr>
        <w:spacing w:line="540" w:lineRule="exact"/>
        <w:ind w:firstLineChars="200" w:firstLine="640"/>
        <w:rPr>
          <w:rFonts w:ascii="黑体" w:eastAsia="黑体" w:hAnsi="黑体"/>
          <w:b/>
          <w:color w:val="000000"/>
          <w:kern w:val="0"/>
          <w:szCs w:val="32"/>
        </w:rPr>
      </w:pPr>
      <w:r>
        <w:rPr>
          <w:rFonts w:ascii="黑体" w:eastAsia="黑体" w:hAnsi="黑体" w:hint="eastAsia"/>
          <w:szCs w:val="32"/>
        </w:rPr>
        <w:t>七、附则</w:t>
      </w:r>
    </w:p>
    <w:p w:rsidR="00DB7DD6" w:rsidRDefault="00DB7DD6" w:rsidP="00DB7DD6">
      <w:pPr>
        <w:spacing w:line="540" w:lineRule="exact"/>
        <w:ind w:firstLineChars="200" w:firstLine="640"/>
        <w:rPr>
          <w:rFonts w:hint="eastAsia"/>
          <w:color w:val="000000"/>
          <w:szCs w:val="32"/>
        </w:rPr>
      </w:pPr>
      <w:r>
        <w:rPr>
          <w:color w:val="000000"/>
          <w:szCs w:val="32"/>
        </w:rPr>
        <w:t xml:space="preserve">1. </w:t>
      </w:r>
      <w:r>
        <w:rPr>
          <w:rFonts w:hint="eastAsia"/>
          <w:color w:val="000000"/>
          <w:szCs w:val="32"/>
        </w:rPr>
        <w:t>学生在校期间，可以享受至多一次出国（境）交流助学金。</w:t>
      </w:r>
    </w:p>
    <w:p w:rsidR="00DB7DD6" w:rsidRDefault="00DB7DD6" w:rsidP="00DB7DD6">
      <w:pPr>
        <w:spacing w:line="540" w:lineRule="exact"/>
        <w:ind w:firstLineChars="200" w:firstLine="640"/>
        <w:rPr>
          <w:color w:val="000000"/>
          <w:szCs w:val="32"/>
        </w:rPr>
      </w:pPr>
      <w:r>
        <w:rPr>
          <w:szCs w:val="32"/>
        </w:rPr>
        <w:t xml:space="preserve">2. </w:t>
      </w:r>
      <w:r>
        <w:rPr>
          <w:rFonts w:hint="eastAsia"/>
          <w:szCs w:val="32"/>
        </w:rPr>
        <w:t>获得助学金的学生未完成到国（境）外学习交流任务的，学生须退回已获得的助学金，剩余助学金学院将不再支付，且</w:t>
      </w:r>
      <w:r>
        <w:rPr>
          <w:rFonts w:hint="eastAsia"/>
          <w:color w:val="000000"/>
          <w:szCs w:val="32"/>
        </w:rPr>
        <w:t>第二年不得再次申请。</w:t>
      </w:r>
    </w:p>
    <w:p w:rsidR="00575444" w:rsidRDefault="00DB7DD6" w:rsidP="00DB7DD6">
      <w:r>
        <w:rPr>
          <w:color w:val="000000"/>
          <w:szCs w:val="32"/>
        </w:rPr>
        <w:t xml:space="preserve">3. </w:t>
      </w:r>
      <w:r>
        <w:rPr>
          <w:rFonts w:hint="eastAsia"/>
          <w:color w:val="000000"/>
          <w:szCs w:val="32"/>
        </w:rPr>
        <w:t>本办法自发布之日起实施，由学院办公室负责解释。</w:t>
      </w:r>
    </w:p>
    <w:sectPr w:rsidR="00575444" w:rsidSect="005754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16" w:rsidRDefault="00AA7716" w:rsidP="00DB7DD6">
      <w:r>
        <w:separator/>
      </w:r>
    </w:p>
  </w:endnote>
  <w:endnote w:type="continuationSeparator" w:id="0">
    <w:p w:rsidR="00AA7716" w:rsidRDefault="00AA7716" w:rsidP="00DB7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16" w:rsidRDefault="00AA7716" w:rsidP="00DB7DD6">
      <w:r>
        <w:separator/>
      </w:r>
    </w:p>
  </w:footnote>
  <w:footnote w:type="continuationSeparator" w:id="0">
    <w:p w:rsidR="00AA7716" w:rsidRDefault="00AA7716" w:rsidP="00DB7D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DD6"/>
    <w:rsid w:val="00575444"/>
    <w:rsid w:val="00AA7716"/>
    <w:rsid w:val="00DB7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D6"/>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D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7DD6"/>
    <w:rPr>
      <w:sz w:val="18"/>
      <w:szCs w:val="18"/>
    </w:rPr>
  </w:style>
  <w:style w:type="paragraph" w:styleId="a4">
    <w:name w:val="footer"/>
    <w:basedOn w:val="a"/>
    <w:link w:val="Char0"/>
    <w:uiPriority w:val="99"/>
    <w:semiHidden/>
    <w:unhideWhenUsed/>
    <w:rsid w:val="00DB7D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7D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杨静静</dc:creator>
  <cp:keywords/>
  <dc:description/>
  <cp:lastModifiedBy>杨静静</cp:lastModifiedBy>
  <cp:revision>2</cp:revision>
  <dcterms:created xsi:type="dcterms:W3CDTF">2019-10-30T01:58:00Z</dcterms:created>
  <dcterms:modified xsi:type="dcterms:W3CDTF">2019-10-30T01:58:00Z</dcterms:modified>
</cp:coreProperties>
</file>